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5D75" w:rsidRDefault="00885D75" w:rsidP="00BC142B">
      <w:pPr>
        <w:jc w:val="center"/>
        <w:outlineLvl w:val="0"/>
        <w:rPr>
          <w:b/>
          <w:sz w:val="28"/>
          <w:szCs w:val="28"/>
        </w:rPr>
      </w:pPr>
    </w:p>
    <w:p w:rsidR="00BC142B" w:rsidRPr="00885D75" w:rsidRDefault="00BC142B" w:rsidP="00885D75">
      <w:pPr>
        <w:tabs>
          <w:tab w:val="left" w:pos="-142"/>
        </w:tabs>
        <w:ind w:left="-284" w:hanging="284"/>
        <w:jc w:val="center"/>
        <w:outlineLvl w:val="0"/>
        <w:rPr>
          <w:sz w:val="28"/>
          <w:szCs w:val="28"/>
        </w:rPr>
      </w:pPr>
      <w:r>
        <w:rPr>
          <w:b/>
          <w:sz w:val="28"/>
          <w:szCs w:val="28"/>
        </w:rPr>
        <w:t>МКОУ «</w:t>
      </w:r>
      <w:proofErr w:type="spellStart"/>
      <w:r>
        <w:rPr>
          <w:b/>
          <w:sz w:val="28"/>
          <w:szCs w:val="28"/>
        </w:rPr>
        <w:t>Араблярская</w:t>
      </w:r>
      <w:proofErr w:type="spellEnd"/>
      <w:r>
        <w:rPr>
          <w:b/>
          <w:sz w:val="28"/>
          <w:szCs w:val="28"/>
        </w:rPr>
        <w:t xml:space="preserve"> СОШ»</w:t>
      </w:r>
    </w:p>
    <w:tbl>
      <w:tblPr>
        <w:tblpPr w:leftFromText="180" w:rightFromText="180" w:vertAnchor="text" w:horzAnchor="page" w:tblpX="121" w:tblpY="239"/>
        <w:tblW w:w="16058" w:type="dxa"/>
        <w:tblCellMar>
          <w:left w:w="0" w:type="dxa"/>
          <w:right w:w="0" w:type="dxa"/>
        </w:tblCellMar>
        <w:tblLook w:val="04A0"/>
      </w:tblPr>
      <w:tblGrid>
        <w:gridCol w:w="710"/>
        <w:gridCol w:w="3829"/>
        <w:gridCol w:w="1261"/>
        <w:gridCol w:w="1247"/>
        <w:gridCol w:w="1200"/>
        <w:gridCol w:w="1569"/>
        <w:gridCol w:w="6242"/>
      </w:tblGrid>
      <w:tr w:rsidR="00BC142B" w:rsidTr="00885D75">
        <w:trPr>
          <w:trHeight w:val="340"/>
          <w:tblHeader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  <w:hideMark/>
          </w:tcPr>
          <w:p w:rsidR="00BC142B" w:rsidRDefault="00BC142B" w:rsidP="00885D75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kern w:val="24"/>
                <w:sz w:val="20"/>
                <w:szCs w:val="20"/>
              </w:rPr>
              <w:t>№</w:t>
            </w:r>
          </w:p>
        </w:tc>
        <w:tc>
          <w:tcPr>
            <w:tcW w:w="382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  <w:hideMark/>
          </w:tcPr>
          <w:p w:rsidR="00BC142B" w:rsidRDefault="00BC142B" w:rsidP="00885D75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kern w:val="24"/>
                <w:sz w:val="20"/>
                <w:szCs w:val="20"/>
              </w:rPr>
              <w:t>Показатели оценки эффективности деятельности </w:t>
            </w:r>
          </w:p>
        </w:tc>
        <w:tc>
          <w:tcPr>
            <w:tcW w:w="126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hideMark/>
          </w:tcPr>
          <w:p w:rsidR="00BC142B" w:rsidRDefault="00BC142B" w:rsidP="00885D75">
            <w:pPr>
              <w:jc w:val="center"/>
              <w:rPr>
                <w:b/>
                <w:bCs/>
                <w:color w:val="000000"/>
                <w:kern w:val="24"/>
                <w:sz w:val="20"/>
                <w:szCs w:val="20"/>
              </w:rPr>
            </w:pPr>
            <w:r>
              <w:rPr>
                <w:b/>
                <w:bCs/>
                <w:color w:val="000000"/>
                <w:kern w:val="24"/>
                <w:sz w:val="20"/>
                <w:szCs w:val="20"/>
              </w:rPr>
              <w:t>Единица измерения</w:t>
            </w:r>
          </w:p>
        </w:tc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hideMark/>
          </w:tcPr>
          <w:p w:rsidR="00BC142B" w:rsidRDefault="00BC142B" w:rsidP="00885D75">
            <w:pPr>
              <w:jc w:val="center"/>
              <w:rPr>
                <w:b/>
                <w:bCs/>
                <w:color w:val="000000"/>
                <w:kern w:val="24"/>
                <w:sz w:val="20"/>
                <w:szCs w:val="20"/>
              </w:rPr>
            </w:pPr>
            <w:r>
              <w:rPr>
                <w:b/>
                <w:bCs/>
                <w:color w:val="000000"/>
                <w:kern w:val="24"/>
                <w:sz w:val="20"/>
                <w:szCs w:val="20"/>
              </w:rPr>
              <w:t>Весовой коэффициент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hideMark/>
          </w:tcPr>
          <w:p w:rsidR="00BC142B" w:rsidRDefault="00BC142B" w:rsidP="00885D75">
            <w:pPr>
              <w:jc w:val="center"/>
              <w:rPr>
                <w:b/>
                <w:bCs/>
                <w:color w:val="000000"/>
                <w:kern w:val="24"/>
                <w:sz w:val="20"/>
                <w:szCs w:val="20"/>
              </w:rPr>
            </w:pPr>
            <w:r>
              <w:rPr>
                <w:b/>
                <w:bCs/>
                <w:color w:val="000000"/>
                <w:kern w:val="24"/>
                <w:sz w:val="20"/>
                <w:szCs w:val="20"/>
              </w:rPr>
              <w:t>Диапазон значений</w:t>
            </w:r>
          </w:p>
        </w:tc>
        <w:tc>
          <w:tcPr>
            <w:tcW w:w="156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hideMark/>
          </w:tcPr>
          <w:p w:rsidR="00BC142B" w:rsidRDefault="00BC142B" w:rsidP="00885D75">
            <w:pPr>
              <w:jc w:val="center"/>
              <w:rPr>
                <w:b/>
                <w:bCs/>
                <w:color w:val="000000"/>
                <w:kern w:val="24"/>
                <w:sz w:val="20"/>
                <w:szCs w:val="20"/>
              </w:rPr>
            </w:pPr>
            <w:r>
              <w:rPr>
                <w:b/>
                <w:bCs/>
                <w:color w:val="000000"/>
                <w:kern w:val="24"/>
                <w:sz w:val="20"/>
                <w:szCs w:val="20"/>
              </w:rPr>
              <w:t>Периодичность</w:t>
            </w:r>
          </w:p>
        </w:tc>
        <w:tc>
          <w:tcPr>
            <w:tcW w:w="624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hideMark/>
          </w:tcPr>
          <w:p w:rsidR="00BC142B" w:rsidRDefault="00BC142B" w:rsidP="00885D75">
            <w:pPr>
              <w:jc w:val="center"/>
              <w:rPr>
                <w:b/>
                <w:bCs/>
                <w:color w:val="000000"/>
                <w:kern w:val="24"/>
                <w:sz w:val="20"/>
                <w:szCs w:val="20"/>
              </w:rPr>
            </w:pPr>
            <w:r>
              <w:rPr>
                <w:b/>
                <w:bCs/>
                <w:color w:val="000000"/>
                <w:kern w:val="24"/>
                <w:sz w:val="20"/>
                <w:szCs w:val="20"/>
              </w:rPr>
              <w:t>Формула для расчета</w:t>
            </w:r>
          </w:p>
        </w:tc>
      </w:tr>
      <w:tr w:rsidR="00BC142B" w:rsidTr="00885D75">
        <w:trPr>
          <w:trHeight w:val="331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BC142B" w:rsidRDefault="00BC142B" w:rsidP="00885D75">
            <w:pPr>
              <w:numPr>
                <w:ilvl w:val="0"/>
                <w:numId w:val="1"/>
              </w:num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  <w:hideMark/>
          </w:tcPr>
          <w:p w:rsidR="00BC142B" w:rsidRDefault="00BC142B" w:rsidP="00885D75">
            <w:pPr>
              <w:rPr>
                <w:sz w:val="20"/>
                <w:szCs w:val="20"/>
              </w:rPr>
            </w:pPr>
            <w:r>
              <w:rPr>
                <w:color w:val="000000"/>
                <w:kern w:val="24"/>
                <w:sz w:val="20"/>
                <w:szCs w:val="20"/>
              </w:rPr>
              <w:t xml:space="preserve">Средний балл ЕГЭ по русскому языку (В) 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C142B" w:rsidRDefault="00BC142B" w:rsidP="00885D75">
            <w:pPr>
              <w:jc w:val="center"/>
              <w:rPr>
                <w:color w:val="000000"/>
                <w:kern w:val="24"/>
                <w:sz w:val="20"/>
                <w:szCs w:val="20"/>
              </w:rPr>
            </w:pPr>
            <w:r>
              <w:rPr>
                <w:color w:val="000000"/>
                <w:kern w:val="24"/>
                <w:sz w:val="20"/>
                <w:szCs w:val="20"/>
              </w:rPr>
              <w:t>единиц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C142B" w:rsidRDefault="00BC142B" w:rsidP="00885D75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kern w:val="24"/>
                <w:sz w:val="20"/>
                <w:szCs w:val="20"/>
              </w:rPr>
              <w:t>10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C142B" w:rsidRDefault="00F3768F" w:rsidP="00885D75">
            <w:pPr>
              <w:jc w:val="center"/>
              <w:rPr>
                <w:color w:val="000000"/>
                <w:kern w:val="24"/>
                <w:sz w:val="20"/>
                <w:szCs w:val="20"/>
              </w:rPr>
            </w:pPr>
            <w:r>
              <w:rPr>
                <w:color w:val="000000"/>
                <w:kern w:val="24"/>
                <w:sz w:val="20"/>
                <w:szCs w:val="20"/>
              </w:rPr>
              <w:t>0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C142B" w:rsidRDefault="00BC142B" w:rsidP="00885D75">
            <w:pPr>
              <w:jc w:val="center"/>
              <w:rPr>
                <w:color w:val="000000"/>
                <w:kern w:val="24"/>
                <w:sz w:val="20"/>
                <w:szCs w:val="20"/>
              </w:rPr>
            </w:pPr>
            <w:r>
              <w:rPr>
                <w:color w:val="000000"/>
                <w:kern w:val="24"/>
                <w:sz w:val="20"/>
                <w:szCs w:val="20"/>
              </w:rPr>
              <w:t>годовая</w:t>
            </w:r>
          </w:p>
        </w:tc>
        <w:tc>
          <w:tcPr>
            <w:tcW w:w="6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C142B" w:rsidRDefault="00BC142B" w:rsidP="00885D75">
            <w:pPr>
              <w:ind w:right="142"/>
              <w:rPr>
                <w:color w:val="000000"/>
                <w:kern w:val="24"/>
                <w:sz w:val="20"/>
                <w:szCs w:val="20"/>
              </w:rPr>
            </w:pPr>
            <w:r>
              <w:rPr>
                <w:color w:val="000000"/>
                <w:kern w:val="24"/>
                <w:sz w:val="20"/>
                <w:szCs w:val="20"/>
              </w:rPr>
              <w:t>В ≥ (А+3) – 10 баллов, где</w:t>
            </w:r>
            <w:proofErr w:type="gramStart"/>
            <w:r>
              <w:rPr>
                <w:color w:val="000000"/>
                <w:kern w:val="24"/>
                <w:sz w:val="20"/>
                <w:szCs w:val="20"/>
              </w:rPr>
              <w:t xml:space="preserve"> А</w:t>
            </w:r>
            <w:proofErr w:type="gramEnd"/>
            <w:r>
              <w:rPr>
                <w:color w:val="000000"/>
                <w:kern w:val="24"/>
                <w:sz w:val="20"/>
                <w:szCs w:val="20"/>
              </w:rPr>
              <w:t xml:space="preserve"> - </w:t>
            </w:r>
            <w:proofErr w:type="spellStart"/>
            <w:r>
              <w:rPr>
                <w:color w:val="000000"/>
                <w:kern w:val="24"/>
                <w:sz w:val="20"/>
                <w:szCs w:val="20"/>
              </w:rPr>
              <w:t>среднереспубликанский</w:t>
            </w:r>
            <w:proofErr w:type="spellEnd"/>
            <w:r>
              <w:rPr>
                <w:color w:val="000000"/>
                <w:kern w:val="24"/>
                <w:sz w:val="20"/>
                <w:szCs w:val="20"/>
              </w:rPr>
              <w:t xml:space="preserve"> показатель по русскому языку (математике) по всем типам ОО; В - средний балл организации по русскому языку (математике);</w:t>
            </w:r>
          </w:p>
          <w:p w:rsidR="00BC142B" w:rsidRDefault="00BC142B" w:rsidP="00885D75">
            <w:pPr>
              <w:ind w:right="142"/>
              <w:rPr>
                <w:color w:val="000000"/>
                <w:kern w:val="24"/>
                <w:sz w:val="20"/>
                <w:szCs w:val="20"/>
              </w:rPr>
            </w:pPr>
            <w:r>
              <w:rPr>
                <w:color w:val="000000"/>
                <w:kern w:val="24"/>
                <w:sz w:val="20"/>
                <w:szCs w:val="20"/>
              </w:rPr>
              <w:t xml:space="preserve">(А+3) &gt; </w:t>
            </w:r>
            <w:proofErr w:type="gramStart"/>
            <w:r>
              <w:rPr>
                <w:color w:val="000000"/>
                <w:kern w:val="24"/>
                <w:sz w:val="20"/>
                <w:szCs w:val="20"/>
              </w:rPr>
              <w:t>В</w:t>
            </w:r>
            <w:proofErr w:type="gramEnd"/>
            <w:r>
              <w:rPr>
                <w:color w:val="000000"/>
                <w:kern w:val="24"/>
                <w:sz w:val="20"/>
                <w:szCs w:val="20"/>
              </w:rPr>
              <w:t xml:space="preserve"> ≥ А – 3 балла;</w:t>
            </w:r>
          </w:p>
          <w:p w:rsidR="00BC142B" w:rsidRDefault="00BC142B" w:rsidP="00885D75">
            <w:pPr>
              <w:ind w:right="142"/>
              <w:rPr>
                <w:color w:val="000000"/>
                <w:kern w:val="24"/>
                <w:sz w:val="20"/>
                <w:szCs w:val="20"/>
              </w:rPr>
            </w:pPr>
            <w:proofErr w:type="gramStart"/>
            <w:r>
              <w:rPr>
                <w:color w:val="000000"/>
                <w:kern w:val="24"/>
                <w:sz w:val="20"/>
                <w:szCs w:val="20"/>
              </w:rPr>
              <w:t>В</w:t>
            </w:r>
            <w:proofErr w:type="gramEnd"/>
            <w:r>
              <w:rPr>
                <w:color w:val="000000"/>
                <w:kern w:val="24"/>
                <w:sz w:val="20"/>
                <w:szCs w:val="20"/>
              </w:rPr>
              <w:t xml:space="preserve"> &lt; А  – 0 баллов</w:t>
            </w:r>
          </w:p>
        </w:tc>
      </w:tr>
      <w:tr w:rsidR="00F3768F" w:rsidTr="00885D75">
        <w:trPr>
          <w:trHeight w:val="304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BC142B" w:rsidRDefault="00BC142B" w:rsidP="00885D75">
            <w:pPr>
              <w:numPr>
                <w:ilvl w:val="0"/>
                <w:numId w:val="1"/>
              </w:num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  <w:hideMark/>
          </w:tcPr>
          <w:p w:rsidR="00BC142B" w:rsidRDefault="00BC142B" w:rsidP="00885D75">
            <w:pPr>
              <w:ind w:left="-181"/>
              <w:rPr>
                <w:sz w:val="20"/>
                <w:szCs w:val="20"/>
              </w:rPr>
            </w:pPr>
            <w:r>
              <w:rPr>
                <w:color w:val="000000"/>
                <w:kern w:val="24"/>
                <w:sz w:val="20"/>
                <w:szCs w:val="20"/>
              </w:rPr>
              <w:t>Средний балл ЕГЭ по математике (В)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C142B" w:rsidRDefault="00BC142B" w:rsidP="00885D75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kern w:val="24"/>
                <w:sz w:val="20"/>
                <w:szCs w:val="20"/>
              </w:rPr>
              <w:t>единиц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C142B" w:rsidRDefault="00BC142B" w:rsidP="00885D75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kern w:val="24"/>
                <w:sz w:val="20"/>
                <w:szCs w:val="20"/>
              </w:rPr>
              <w:t>10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C142B" w:rsidRDefault="00F3768F" w:rsidP="00885D75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kern w:val="24"/>
                <w:sz w:val="20"/>
                <w:szCs w:val="20"/>
              </w:rPr>
              <w:t>0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C142B" w:rsidRDefault="00BC142B" w:rsidP="00885D75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kern w:val="24"/>
                <w:sz w:val="20"/>
                <w:szCs w:val="20"/>
              </w:rPr>
              <w:t>годовая</w:t>
            </w:r>
          </w:p>
        </w:tc>
        <w:tc>
          <w:tcPr>
            <w:tcW w:w="6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142B" w:rsidRDefault="00BC142B" w:rsidP="00885D75">
            <w:pPr>
              <w:rPr>
                <w:color w:val="000000"/>
                <w:kern w:val="24"/>
                <w:sz w:val="20"/>
                <w:szCs w:val="20"/>
              </w:rPr>
            </w:pPr>
          </w:p>
        </w:tc>
      </w:tr>
      <w:tr w:rsidR="00BC142B" w:rsidTr="00885D75">
        <w:trPr>
          <w:trHeight w:val="304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BC142B" w:rsidRDefault="00BC142B" w:rsidP="00885D75">
            <w:pPr>
              <w:numPr>
                <w:ilvl w:val="0"/>
                <w:numId w:val="1"/>
              </w:num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  <w:hideMark/>
          </w:tcPr>
          <w:p w:rsidR="00BC142B" w:rsidRDefault="00BC142B" w:rsidP="00885D75">
            <w:pPr>
              <w:rPr>
                <w:sz w:val="20"/>
                <w:szCs w:val="20"/>
              </w:rPr>
            </w:pPr>
            <w:r>
              <w:rPr>
                <w:color w:val="000000"/>
                <w:kern w:val="24"/>
                <w:sz w:val="20"/>
                <w:szCs w:val="20"/>
              </w:rPr>
              <w:t>Средний балл ЕГЭ по предметам по выбору (В)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C142B" w:rsidRDefault="00BC142B" w:rsidP="00885D75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kern w:val="24"/>
                <w:sz w:val="20"/>
                <w:szCs w:val="20"/>
              </w:rPr>
              <w:t>единиц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C142B" w:rsidRDefault="00BC142B" w:rsidP="00885D75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kern w:val="24"/>
                <w:sz w:val="20"/>
                <w:szCs w:val="20"/>
              </w:rPr>
              <w:t>10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C142B" w:rsidRDefault="00BC142B" w:rsidP="00885D75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kern w:val="24"/>
                <w:sz w:val="20"/>
                <w:szCs w:val="20"/>
              </w:rPr>
              <w:t>5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C142B" w:rsidRDefault="00BC142B" w:rsidP="00885D75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kern w:val="24"/>
                <w:sz w:val="20"/>
                <w:szCs w:val="20"/>
              </w:rPr>
              <w:t>годовая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C142B" w:rsidRDefault="00BC142B" w:rsidP="00885D75">
            <w:pPr>
              <w:ind w:right="142"/>
              <w:rPr>
                <w:color w:val="000000"/>
                <w:kern w:val="24"/>
                <w:sz w:val="20"/>
                <w:szCs w:val="20"/>
              </w:rPr>
            </w:pPr>
            <w:r>
              <w:rPr>
                <w:color w:val="000000"/>
                <w:kern w:val="24"/>
                <w:sz w:val="20"/>
                <w:szCs w:val="20"/>
              </w:rPr>
              <w:t>В ≥ (А+0,3) – 10 баллов, где</w:t>
            </w:r>
            <w:proofErr w:type="gramStart"/>
            <w:r>
              <w:rPr>
                <w:color w:val="000000"/>
                <w:kern w:val="24"/>
                <w:sz w:val="20"/>
                <w:szCs w:val="20"/>
              </w:rPr>
              <w:t xml:space="preserve"> А</w:t>
            </w:r>
            <w:proofErr w:type="gramEnd"/>
            <w:r>
              <w:rPr>
                <w:color w:val="000000"/>
                <w:kern w:val="24"/>
                <w:sz w:val="20"/>
                <w:szCs w:val="20"/>
              </w:rPr>
              <w:t xml:space="preserve"> – </w:t>
            </w:r>
            <w:proofErr w:type="spellStart"/>
            <w:r>
              <w:rPr>
                <w:color w:val="000000"/>
                <w:kern w:val="24"/>
                <w:sz w:val="20"/>
                <w:szCs w:val="20"/>
              </w:rPr>
              <w:t>среднереспубликанский</w:t>
            </w:r>
            <w:proofErr w:type="spellEnd"/>
            <w:r>
              <w:rPr>
                <w:color w:val="000000"/>
                <w:kern w:val="24"/>
                <w:sz w:val="20"/>
                <w:szCs w:val="20"/>
              </w:rPr>
              <w:t xml:space="preserve"> показатель по выбору; В - средний балл организации по выбору;</w:t>
            </w:r>
          </w:p>
          <w:p w:rsidR="00BC142B" w:rsidRDefault="00BC142B" w:rsidP="00885D75">
            <w:pPr>
              <w:ind w:right="142"/>
              <w:rPr>
                <w:color w:val="000000"/>
                <w:kern w:val="24"/>
                <w:sz w:val="20"/>
                <w:szCs w:val="20"/>
              </w:rPr>
            </w:pPr>
            <w:r>
              <w:rPr>
                <w:color w:val="000000"/>
                <w:kern w:val="24"/>
                <w:sz w:val="20"/>
                <w:szCs w:val="20"/>
              </w:rPr>
              <w:t xml:space="preserve">(А+0,3) &gt; </w:t>
            </w:r>
            <w:proofErr w:type="gramStart"/>
            <w:r>
              <w:rPr>
                <w:color w:val="000000"/>
                <w:kern w:val="24"/>
                <w:sz w:val="20"/>
                <w:szCs w:val="20"/>
              </w:rPr>
              <w:t>В</w:t>
            </w:r>
            <w:proofErr w:type="gramEnd"/>
            <w:r>
              <w:rPr>
                <w:color w:val="000000"/>
                <w:kern w:val="24"/>
                <w:sz w:val="20"/>
                <w:szCs w:val="20"/>
              </w:rPr>
              <w:t xml:space="preserve"> ≥ А – 5 баллов;</w:t>
            </w:r>
          </w:p>
          <w:p w:rsidR="00BC142B" w:rsidRDefault="00BC142B" w:rsidP="00885D75">
            <w:pPr>
              <w:ind w:right="142"/>
              <w:rPr>
                <w:color w:val="000000"/>
                <w:kern w:val="24"/>
                <w:sz w:val="20"/>
                <w:szCs w:val="20"/>
              </w:rPr>
            </w:pPr>
            <w:r>
              <w:rPr>
                <w:color w:val="000000"/>
                <w:kern w:val="24"/>
                <w:sz w:val="20"/>
                <w:szCs w:val="20"/>
              </w:rPr>
              <w:t xml:space="preserve">А &gt; В – 0 баллов </w:t>
            </w:r>
          </w:p>
        </w:tc>
      </w:tr>
      <w:tr w:rsidR="00BC142B" w:rsidTr="00885D75">
        <w:trPr>
          <w:trHeight w:val="206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BC142B" w:rsidRDefault="00BC142B" w:rsidP="00885D75">
            <w:pPr>
              <w:numPr>
                <w:ilvl w:val="0"/>
                <w:numId w:val="1"/>
              </w:num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82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  <w:hideMark/>
          </w:tcPr>
          <w:p w:rsidR="00BC142B" w:rsidRDefault="00BC142B" w:rsidP="00885D75">
            <w:pPr>
              <w:rPr>
                <w:sz w:val="20"/>
                <w:szCs w:val="20"/>
              </w:rPr>
            </w:pPr>
            <w:r>
              <w:rPr>
                <w:color w:val="000000"/>
                <w:kern w:val="24"/>
                <w:sz w:val="20"/>
                <w:szCs w:val="20"/>
              </w:rPr>
              <w:t xml:space="preserve">Отсутствие выпускников 11-х классов, не получивших аттестат по итогам ГИА 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C142B" w:rsidRDefault="00BC142B" w:rsidP="00885D75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kern w:val="24"/>
                <w:sz w:val="20"/>
                <w:szCs w:val="20"/>
              </w:rPr>
              <w:t>случай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C142B" w:rsidRDefault="00BC142B" w:rsidP="00885D75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kern w:val="24"/>
                <w:sz w:val="20"/>
                <w:szCs w:val="20"/>
              </w:rPr>
              <w:t>5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C142B" w:rsidRDefault="00F3768F" w:rsidP="00885D75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kern w:val="24"/>
                <w:sz w:val="20"/>
                <w:szCs w:val="20"/>
              </w:rPr>
              <w:t>0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C142B" w:rsidRDefault="00BC142B" w:rsidP="00885D75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kern w:val="24"/>
                <w:sz w:val="20"/>
                <w:szCs w:val="20"/>
              </w:rPr>
              <w:t>годовая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C142B" w:rsidRDefault="00BC142B" w:rsidP="00885D75">
            <w:pPr>
              <w:ind w:right="142"/>
              <w:rPr>
                <w:color w:val="000000"/>
                <w:kern w:val="24"/>
                <w:sz w:val="20"/>
                <w:szCs w:val="20"/>
              </w:rPr>
            </w:pPr>
            <w:r>
              <w:rPr>
                <w:color w:val="000000"/>
                <w:kern w:val="24"/>
                <w:sz w:val="20"/>
                <w:szCs w:val="20"/>
              </w:rPr>
              <w:t>Отсутствие выпускников, не получивших аттестат - 5 баллов;</w:t>
            </w:r>
          </w:p>
          <w:p w:rsidR="00BC142B" w:rsidRDefault="00BC142B" w:rsidP="00885D75">
            <w:pPr>
              <w:ind w:right="142"/>
              <w:rPr>
                <w:color w:val="000000"/>
                <w:kern w:val="24"/>
                <w:sz w:val="20"/>
                <w:szCs w:val="20"/>
              </w:rPr>
            </w:pPr>
            <w:r>
              <w:rPr>
                <w:color w:val="000000"/>
                <w:kern w:val="24"/>
                <w:sz w:val="20"/>
                <w:szCs w:val="20"/>
              </w:rPr>
              <w:t>Наличие выпускников, не получивших аттестат - 0 баллов</w:t>
            </w:r>
          </w:p>
        </w:tc>
      </w:tr>
      <w:tr w:rsidR="00BC142B" w:rsidTr="00885D75">
        <w:trPr>
          <w:trHeight w:val="655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BC142B" w:rsidRDefault="00BC142B" w:rsidP="00885D75">
            <w:pPr>
              <w:numPr>
                <w:ilvl w:val="0"/>
                <w:numId w:val="1"/>
              </w:num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  <w:hideMark/>
          </w:tcPr>
          <w:p w:rsidR="00BC142B" w:rsidRDefault="00BC142B" w:rsidP="00885D75">
            <w:pPr>
              <w:rPr>
                <w:sz w:val="20"/>
                <w:szCs w:val="20"/>
              </w:rPr>
            </w:pPr>
            <w:r>
              <w:rPr>
                <w:color w:val="000000"/>
                <w:kern w:val="24"/>
                <w:sz w:val="20"/>
                <w:szCs w:val="20"/>
              </w:rPr>
              <w:t>Численность призеров, победителей муниципального, республиканского, регионального, заключительного этапов всероссийских олимпиад</w:t>
            </w:r>
          </w:p>
        </w:tc>
        <w:tc>
          <w:tcPr>
            <w:tcW w:w="1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C142B" w:rsidRDefault="00BC142B" w:rsidP="00885D75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kern w:val="24"/>
                <w:sz w:val="20"/>
                <w:szCs w:val="20"/>
              </w:rPr>
              <w:t>единиц</w:t>
            </w:r>
          </w:p>
        </w:tc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C142B" w:rsidRDefault="00BC142B" w:rsidP="00885D75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kern w:val="24"/>
                <w:sz w:val="20"/>
                <w:szCs w:val="20"/>
              </w:rPr>
              <w:t>9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C142B" w:rsidRDefault="00F3768F" w:rsidP="00885D75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kern w:val="24"/>
                <w:sz w:val="20"/>
                <w:szCs w:val="20"/>
              </w:rPr>
              <w:t>2</w:t>
            </w:r>
          </w:p>
        </w:tc>
        <w:tc>
          <w:tcPr>
            <w:tcW w:w="1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C142B" w:rsidRDefault="00BC142B" w:rsidP="00885D75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kern w:val="24"/>
                <w:sz w:val="20"/>
                <w:szCs w:val="20"/>
              </w:rPr>
              <w:t>годовая</w:t>
            </w:r>
          </w:p>
        </w:tc>
        <w:tc>
          <w:tcPr>
            <w:tcW w:w="6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C142B" w:rsidRDefault="00BC142B" w:rsidP="00885D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Количество в отчетный период победителей,  призеров, дипломантов предметных олимпиад: </w:t>
            </w:r>
          </w:p>
          <w:p w:rsidR="00BC142B" w:rsidRDefault="00BC142B" w:rsidP="00885D75">
            <w:pPr>
              <w:rPr>
                <w:sz w:val="20"/>
                <w:szCs w:val="20"/>
              </w:rPr>
            </w:pPr>
            <w:r>
              <w:rPr>
                <w:color w:val="000000"/>
                <w:kern w:val="24"/>
                <w:sz w:val="20"/>
                <w:szCs w:val="20"/>
              </w:rPr>
              <w:t>заключительный этап</w:t>
            </w:r>
            <w:r>
              <w:rPr>
                <w:sz w:val="20"/>
                <w:szCs w:val="20"/>
              </w:rPr>
              <w:t xml:space="preserve"> - 6 – 9 баллов; </w:t>
            </w:r>
          </w:p>
          <w:p w:rsidR="00BC142B" w:rsidRDefault="00BC142B" w:rsidP="00885D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региональный (республиканский) этап- 3 – 5 баллов;</w:t>
            </w:r>
          </w:p>
          <w:p w:rsidR="00BC142B" w:rsidRDefault="00BC142B" w:rsidP="00885D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муниципальный этап – 0 – 2 баллов.</w:t>
            </w:r>
          </w:p>
          <w:p w:rsidR="00BC142B" w:rsidRDefault="00BC142B" w:rsidP="00885D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(при участии в мероприятиях по нескольким уровням, балл присваивается по наивысшему уровню).</w:t>
            </w:r>
          </w:p>
          <w:p w:rsidR="00BC142B" w:rsidRDefault="00BC142B" w:rsidP="00885D75">
            <w:pPr>
              <w:ind w:right="142"/>
              <w:rPr>
                <w:color w:val="000000"/>
                <w:kern w:val="24"/>
                <w:sz w:val="20"/>
                <w:szCs w:val="20"/>
              </w:rPr>
            </w:pPr>
            <w:r>
              <w:rPr>
                <w:sz w:val="20"/>
                <w:szCs w:val="20"/>
              </w:rPr>
              <w:t>Наличие документально зафиксированных  призовых мест, почетные грамоты, дипломы, приказы</w:t>
            </w:r>
          </w:p>
        </w:tc>
      </w:tr>
      <w:tr w:rsidR="00BC142B" w:rsidTr="00885D75">
        <w:trPr>
          <w:trHeight w:val="655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BC142B" w:rsidRDefault="00BC142B" w:rsidP="00885D75">
            <w:pPr>
              <w:numPr>
                <w:ilvl w:val="0"/>
                <w:numId w:val="1"/>
              </w:num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  <w:hideMark/>
          </w:tcPr>
          <w:p w:rsidR="00BC142B" w:rsidRDefault="00BC142B" w:rsidP="00885D75">
            <w:pPr>
              <w:rPr>
                <w:color w:val="000000"/>
                <w:kern w:val="24"/>
                <w:sz w:val="20"/>
                <w:szCs w:val="20"/>
              </w:rPr>
            </w:pPr>
            <w:proofErr w:type="gramStart"/>
            <w:r>
              <w:rPr>
                <w:color w:val="000000"/>
                <w:kern w:val="24"/>
                <w:sz w:val="20"/>
                <w:szCs w:val="20"/>
              </w:rPr>
              <w:t>Количество призеров, победителей муниципального, республиканского, регионального, федерального этапов конкурсов, фестивалей, соревнований, чемпионатов, конференций</w:t>
            </w:r>
            <w:proofErr w:type="gramEnd"/>
          </w:p>
        </w:tc>
        <w:tc>
          <w:tcPr>
            <w:tcW w:w="1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C142B" w:rsidRDefault="00BC142B" w:rsidP="00885D75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kern w:val="24"/>
                <w:sz w:val="20"/>
                <w:szCs w:val="20"/>
              </w:rPr>
              <w:t>единиц</w:t>
            </w:r>
          </w:p>
        </w:tc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C142B" w:rsidRDefault="00BC142B" w:rsidP="00885D75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kern w:val="24"/>
                <w:sz w:val="20"/>
                <w:szCs w:val="20"/>
              </w:rPr>
              <w:t>9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C142B" w:rsidRDefault="00BC142B" w:rsidP="00885D75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kern w:val="24"/>
                <w:sz w:val="20"/>
                <w:szCs w:val="20"/>
              </w:rPr>
              <w:t>2</w:t>
            </w:r>
          </w:p>
        </w:tc>
        <w:tc>
          <w:tcPr>
            <w:tcW w:w="1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C142B" w:rsidRDefault="00BC142B" w:rsidP="00885D75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kern w:val="24"/>
                <w:sz w:val="20"/>
                <w:szCs w:val="20"/>
              </w:rPr>
              <w:t>годовая</w:t>
            </w:r>
          </w:p>
        </w:tc>
        <w:tc>
          <w:tcPr>
            <w:tcW w:w="6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C142B" w:rsidRDefault="00BC142B" w:rsidP="00885D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в отчетный период победителей,  призеров, дипломантов предметных олимпиад:</w:t>
            </w:r>
          </w:p>
          <w:p w:rsidR="00BC142B" w:rsidRDefault="00BC142B" w:rsidP="00885D75">
            <w:pPr>
              <w:rPr>
                <w:sz w:val="20"/>
                <w:szCs w:val="20"/>
              </w:rPr>
            </w:pPr>
            <w:r>
              <w:rPr>
                <w:color w:val="000000"/>
                <w:kern w:val="24"/>
                <w:sz w:val="20"/>
                <w:szCs w:val="20"/>
              </w:rPr>
              <w:t>заключительный этап</w:t>
            </w:r>
            <w:r>
              <w:rPr>
                <w:sz w:val="20"/>
                <w:szCs w:val="20"/>
              </w:rPr>
              <w:t xml:space="preserve"> - 6–9 баллов; </w:t>
            </w:r>
          </w:p>
          <w:p w:rsidR="00BC142B" w:rsidRDefault="00BC142B" w:rsidP="00885D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региональный (республиканский) этап- 3–5 баллов;</w:t>
            </w:r>
          </w:p>
          <w:p w:rsidR="00BC142B" w:rsidRDefault="00BC142B" w:rsidP="00885D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муниципальный этап – 0–2 баллов.</w:t>
            </w:r>
          </w:p>
          <w:p w:rsidR="00BC142B" w:rsidRDefault="00BC142B" w:rsidP="00885D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(при участии в мероприятиях по нескольким уровням, балл присваивается по наивысшему уровню).</w:t>
            </w:r>
          </w:p>
          <w:p w:rsidR="00BC142B" w:rsidRDefault="00BC142B" w:rsidP="00885D75">
            <w:pPr>
              <w:ind w:right="142"/>
              <w:rPr>
                <w:color w:val="000000"/>
                <w:kern w:val="24"/>
                <w:sz w:val="20"/>
                <w:szCs w:val="20"/>
              </w:rPr>
            </w:pPr>
            <w:r>
              <w:rPr>
                <w:sz w:val="20"/>
                <w:szCs w:val="20"/>
              </w:rPr>
              <w:t>Наличие документально зафиксированных  призовых мест, почетные грамоты, дипломы, приказы</w:t>
            </w:r>
          </w:p>
        </w:tc>
      </w:tr>
      <w:tr w:rsidR="00BC142B" w:rsidTr="00885D75">
        <w:trPr>
          <w:trHeight w:val="312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BC142B" w:rsidRDefault="00BC142B" w:rsidP="00885D75">
            <w:pPr>
              <w:numPr>
                <w:ilvl w:val="0"/>
                <w:numId w:val="1"/>
              </w:num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  <w:hideMark/>
          </w:tcPr>
          <w:p w:rsidR="00BC142B" w:rsidRDefault="00BC142B" w:rsidP="00885D75">
            <w:pPr>
              <w:rPr>
                <w:sz w:val="20"/>
                <w:szCs w:val="20"/>
              </w:rPr>
            </w:pPr>
            <w:r>
              <w:rPr>
                <w:color w:val="000000"/>
                <w:kern w:val="24"/>
                <w:sz w:val="20"/>
                <w:szCs w:val="20"/>
              </w:rPr>
              <w:t>Доля педагогических работников до 35 лет (</w:t>
            </w:r>
            <w:r>
              <w:rPr>
                <w:color w:val="000000"/>
                <w:kern w:val="24"/>
                <w:sz w:val="20"/>
                <w:szCs w:val="20"/>
                <w:lang w:val="en-US"/>
              </w:rPr>
              <w:t>N</w:t>
            </w:r>
            <w:r>
              <w:rPr>
                <w:color w:val="000000"/>
                <w:kern w:val="24"/>
                <w:sz w:val="20"/>
                <w:szCs w:val="20"/>
              </w:rPr>
              <w:t>)</w:t>
            </w:r>
          </w:p>
        </w:tc>
        <w:tc>
          <w:tcPr>
            <w:tcW w:w="1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C142B" w:rsidRDefault="00BC142B" w:rsidP="00885D75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kern w:val="24"/>
                <w:sz w:val="20"/>
                <w:szCs w:val="20"/>
              </w:rPr>
              <w:t>%</w:t>
            </w:r>
          </w:p>
        </w:tc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C142B" w:rsidRDefault="00BC142B" w:rsidP="00885D75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kern w:val="24"/>
                <w:sz w:val="20"/>
                <w:szCs w:val="20"/>
              </w:rPr>
              <w:t>5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C142B" w:rsidRDefault="00F3768F" w:rsidP="00885D75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kern w:val="24"/>
                <w:sz w:val="20"/>
                <w:szCs w:val="20"/>
              </w:rPr>
              <w:t>3</w:t>
            </w:r>
          </w:p>
        </w:tc>
        <w:tc>
          <w:tcPr>
            <w:tcW w:w="1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C142B" w:rsidRDefault="00BC142B" w:rsidP="00885D75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kern w:val="24"/>
                <w:sz w:val="20"/>
                <w:szCs w:val="20"/>
              </w:rPr>
              <w:t>годовая</w:t>
            </w:r>
          </w:p>
        </w:tc>
        <w:tc>
          <w:tcPr>
            <w:tcW w:w="6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C142B" w:rsidRDefault="00BC142B" w:rsidP="00885D7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N</w:t>
            </w:r>
            <w:r>
              <w:rPr>
                <w:sz w:val="20"/>
                <w:szCs w:val="20"/>
              </w:rPr>
              <w:t>=(А/В)*100%, где А – численность педагогических работников до 35 лет; В – общая численность педагогических работников в образовательной организации</w:t>
            </w:r>
          </w:p>
          <w:p w:rsidR="00BC142B" w:rsidRDefault="00BC142B" w:rsidP="00885D7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Если </w:t>
            </w:r>
            <w:r>
              <w:rPr>
                <w:sz w:val="20"/>
                <w:szCs w:val="20"/>
                <w:lang w:val="en-US"/>
              </w:rPr>
              <w:t>N</w:t>
            </w:r>
            <w:r>
              <w:rPr>
                <w:sz w:val="20"/>
                <w:szCs w:val="20"/>
              </w:rPr>
              <w:t xml:space="preserve"> ≤ </w:t>
            </w:r>
            <w:r>
              <w:rPr>
                <w:sz w:val="20"/>
                <w:szCs w:val="20"/>
                <w:lang w:val="en-US"/>
              </w:rPr>
              <w:t>min</w:t>
            </w:r>
            <w:r>
              <w:rPr>
                <w:sz w:val="20"/>
                <w:szCs w:val="20"/>
              </w:rPr>
              <w:t xml:space="preserve">, то 0 баллов если </w:t>
            </w:r>
            <w:r>
              <w:rPr>
                <w:sz w:val="20"/>
                <w:szCs w:val="20"/>
                <w:lang w:val="en-US"/>
              </w:rPr>
              <w:t>N</w:t>
            </w:r>
            <w:r>
              <w:rPr>
                <w:sz w:val="20"/>
                <w:szCs w:val="20"/>
              </w:rPr>
              <w:t xml:space="preserve"> ≥ </w:t>
            </w:r>
            <w:r>
              <w:rPr>
                <w:sz w:val="20"/>
                <w:szCs w:val="20"/>
                <w:lang w:val="en-US"/>
              </w:rPr>
              <w:t>max</w:t>
            </w:r>
            <w:r>
              <w:rPr>
                <w:sz w:val="20"/>
                <w:szCs w:val="20"/>
              </w:rPr>
              <w:t>, то 5 баллов.</w:t>
            </w:r>
          </w:p>
          <w:p w:rsidR="00BC142B" w:rsidRDefault="00BC142B" w:rsidP="00885D75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lastRenderedPageBreak/>
              <w:t>N</w:t>
            </w:r>
            <w:r>
              <w:rPr>
                <w:sz w:val="18"/>
                <w:szCs w:val="18"/>
              </w:rPr>
              <w:t xml:space="preserve"> - фактическое значение критерия эффективности деятельности;</w:t>
            </w:r>
          </w:p>
          <w:p w:rsidR="00BC142B" w:rsidRDefault="00BC142B" w:rsidP="00885D75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max</w:t>
            </w:r>
            <w:r>
              <w:rPr>
                <w:sz w:val="18"/>
                <w:szCs w:val="18"/>
              </w:rPr>
              <w:t xml:space="preserve"> - наилучшее значение критерия эффективности деятельности;</w:t>
            </w:r>
          </w:p>
          <w:p w:rsidR="00BC142B" w:rsidRDefault="00BC142B" w:rsidP="00885D75">
            <w:pPr>
              <w:ind w:right="142"/>
              <w:rPr>
                <w:color w:val="000000"/>
                <w:kern w:val="24"/>
                <w:sz w:val="20"/>
                <w:szCs w:val="20"/>
              </w:rPr>
            </w:pPr>
            <w:r>
              <w:rPr>
                <w:sz w:val="18"/>
                <w:szCs w:val="18"/>
                <w:lang w:val="en-US"/>
              </w:rPr>
              <w:t>min</w:t>
            </w:r>
            <w:r>
              <w:rPr>
                <w:sz w:val="18"/>
                <w:szCs w:val="18"/>
              </w:rPr>
              <w:t xml:space="preserve"> - наихудшее значение критерия эффективности деятельности</w:t>
            </w:r>
          </w:p>
        </w:tc>
      </w:tr>
      <w:tr w:rsidR="00BC142B" w:rsidTr="00885D75">
        <w:trPr>
          <w:trHeight w:val="312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BC142B" w:rsidRDefault="00BC142B" w:rsidP="00885D75">
            <w:pPr>
              <w:numPr>
                <w:ilvl w:val="0"/>
                <w:numId w:val="1"/>
              </w:num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  <w:hideMark/>
          </w:tcPr>
          <w:p w:rsidR="00BC142B" w:rsidRDefault="00BC142B" w:rsidP="00885D75">
            <w:pPr>
              <w:rPr>
                <w:color w:val="000000"/>
                <w:kern w:val="24"/>
                <w:sz w:val="20"/>
                <w:szCs w:val="20"/>
              </w:rPr>
            </w:pPr>
            <w:r>
              <w:rPr>
                <w:color w:val="000000"/>
                <w:kern w:val="24"/>
                <w:sz w:val="20"/>
                <w:szCs w:val="20"/>
              </w:rPr>
              <w:t>Доля педагогических работников с высшей и первой квалификационными категориями (</w:t>
            </w:r>
            <w:r>
              <w:rPr>
                <w:color w:val="000000"/>
                <w:kern w:val="24"/>
                <w:sz w:val="20"/>
                <w:szCs w:val="20"/>
                <w:lang w:val="en-US"/>
              </w:rPr>
              <w:t>N</w:t>
            </w:r>
            <w:r>
              <w:rPr>
                <w:color w:val="000000"/>
                <w:kern w:val="24"/>
                <w:sz w:val="20"/>
                <w:szCs w:val="20"/>
              </w:rPr>
              <w:t>)</w:t>
            </w:r>
          </w:p>
        </w:tc>
        <w:tc>
          <w:tcPr>
            <w:tcW w:w="1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C142B" w:rsidRDefault="00BC142B" w:rsidP="00885D75">
            <w:pPr>
              <w:jc w:val="center"/>
              <w:rPr>
                <w:color w:val="000000"/>
                <w:kern w:val="24"/>
                <w:sz w:val="20"/>
                <w:szCs w:val="20"/>
              </w:rPr>
            </w:pPr>
            <w:r>
              <w:rPr>
                <w:color w:val="000000"/>
                <w:kern w:val="24"/>
                <w:sz w:val="20"/>
                <w:szCs w:val="20"/>
              </w:rPr>
              <w:t>%</w:t>
            </w:r>
          </w:p>
        </w:tc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C142B" w:rsidRDefault="00BC142B" w:rsidP="00885D75">
            <w:pPr>
              <w:jc w:val="center"/>
              <w:rPr>
                <w:color w:val="000000"/>
                <w:kern w:val="24"/>
                <w:sz w:val="20"/>
                <w:szCs w:val="20"/>
              </w:rPr>
            </w:pPr>
            <w:r>
              <w:rPr>
                <w:color w:val="000000"/>
                <w:kern w:val="24"/>
                <w:sz w:val="20"/>
                <w:szCs w:val="20"/>
              </w:rPr>
              <w:t>5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C142B" w:rsidRDefault="00BC142B" w:rsidP="00885D75">
            <w:pPr>
              <w:rPr>
                <w:color w:val="000000"/>
                <w:kern w:val="24"/>
                <w:sz w:val="20"/>
                <w:szCs w:val="20"/>
              </w:rPr>
            </w:pPr>
            <w:r>
              <w:rPr>
                <w:color w:val="000000"/>
                <w:kern w:val="24"/>
                <w:sz w:val="20"/>
                <w:szCs w:val="20"/>
              </w:rPr>
              <w:t xml:space="preserve">    </w:t>
            </w:r>
            <w:r w:rsidR="00F3768F">
              <w:rPr>
                <w:color w:val="000000"/>
                <w:kern w:val="24"/>
                <w:sz w:val="20"/>
                <w:szCs w:val="20"/>
              </w:rPr>
              <w:t>1</w:t>
            </w:r>
          </w:p>
        </w:tc>
        <w:tc>
          <w:tcPr>
            <w:tcW w:w="1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C142B" w:rsidRDefault="00BC142B" w:rsidP="00885D75">
            <w:pPr>
              <w:jc w:val="center"/>
              <w:rPr>
                <w:color w:val="000000"/>
                <w:kern w:val="24"/>
                <w:sz w:val="20"/>
                <w:szCs w:val="20"/>
              </w:rPr>
            </w:pPr>
            <w:r>
              <w:rPr>
                <w:color w:val="000000"/>
                <w:kern w:val="24"/>
                <w:sz w:val="20"/>
                <w:szCs w:val="20"/>
              </w:rPr>
              <w:t>годовая</w:t>
            </w:r>
          </w:p>
        </w:tc>
        <w:tc>
          <w:tcPr>
            <w:tcW w:w="6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C142B" w:rsidRDefault="00BC142B" w:rsidP="00885D7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N</w:t>
            </w:r>
            <w:proofErr w:type="gramStart"/>
            <w:r>
              <w:rPr>
                <w:sz w:val="20"/>
                <w:szCs w:val="20"/>
              </w:rPr>
              <w:t>=(</w:t>
            </w:r>
            <w:proofErr w:type="gramEnd"/>
            <w:r>
              <w:rPr>
                <w:sz w:val="20"/>
                <w:szCs w:val="20"/>
              </w:rPr>
              <w:t xml:space="preserve">А/В)*100%, где А – численность педагогических работников с </w:t>
            </w:r>
            <w:r>
              <w:rPr>
                <w:color w:val="000000"/>
                <w:kern w:val="24"/>
                <w:sz w:val="20"/>
                <w:szCs w:val="20"/>
              </w:rPr>
              <w:t>высшей и первой квалификационными категориями</w:t>
            </w:r>
            <w:r>
              <w:rPr>
                <w:sz w:val="20"/>
                <w:szCs w:val="20"/>
              </w:rPr>
              <w:t>; В – общая численность педагогических работников в образовательной организации.</w:t>
            </w:r>
          </w:p>
          <w:p w:rsidR="00BC142B" w:rsidRDefault="00BC142B" w:rsidP="00885D75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 xml:space="preserve">Если </w:t>
            </w:r>
            <w:r>
              <w:rPr>
                <w:sz w:val="20"/>
                <w:szCs w:val="20"/>
                <w:lang w:val="en-US"/>
              </w:rPr>
              <w:t>N</w:t>
            </w:r>
            <w:r>
              <w:rPr>
                <w:sz w:val="20"/>
                <w:szCs w:val="20"/>
              </w:rPr>
              <w:t xml:space="preserve"> ≤ </w:t>
            </w:r>
            <w:r>
              <w:rPr>
                <w:sz w:val="20"/>
                <w:szCs w:val="20"/>
                <w:lang w:val="en-US"/>
              </w:rPr>
              <w:t>min</w:t>
            </w:r>
            <w:r>
              <w:rPr>
                <w:sz w:val="20"/>
                <w:szCs w:val="20"/>
              </w:rPr>
              <w:t xml:space="preserve">, то 0 баллов если </w:t>
            </w:r>
            <w:r>
              <w:rPr>
                <w:sz w:val="20"/>
                <w:szCs w:val="20"/>
                <w:lang w:val="en-US"/>
              </w:rPr>
              <w:t>N</w:t>
            </w:r>
            <w:r>
              <w:rPr>
                <w:sz w:val="20"/>
                <w:szCs w:val="20"/>
              </w:rPr>
              <w:t xml:space="preserve"> ≥ </w:t>
            </w:r>
            <w:r>
              <w:rPr>
                <w:sz w:val="20"/>
                <w:szCs w:val="20"/>
                <w:lang w:val="en-US"/>
              </w:rPr>
              <w:t>max</w:t>
            </w:r>
            <w:r>
              <w:rPr>
                <w:sz w:val="20"/>
                <w:szCs w:val="20"/>
              </w:rPr>
              <w:t>, то 5 баллов</w:t>
            </w:r>
            <w:r>
              <w:rPr>
                <w:sz w:val="18"/>
                <w:szCs w:val="18"/>
              </w:rPr>
              <w:t xml:space="preserve">    </w:t>
            </w:r>
          </w:p>
          <w:p w:rsidR="00BC142B" w:rsidRDefault="00BC142B" w:rsidP="00885D75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</w:t>
            </w:r>
            <w:r>
              <w:rPr>
                <w:sz w:val="18"/>
                <w:szCs w:val="18"/>
                <w:lang w:val="en-US"/>
              </w:rPr>
              <w:t>N</w:t>
            </w:r>
            <w:r>
              <w:rPr>
                <w:sz w:val="18"/>
                <w:szCs w:val="18"/>
              </w:rPr>
              <w:t xml:space="preserve"> - фактическое значение критерия эффективности деятельности;</w:t>
            </w:r>
          </w:p>
          <w:p w:rsidR="00BC142B" w:rsidRDefault="00BC142B" w:rsidP="00885D75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max</w:t>
            </w:r>
            <w:r>
              <w:rPr>
                <w:sz w:val="18"/>
                <w:szCs w:val="18"/>
              </w:rPr>
              <w:t xml:space="preserve"> - наилучшее значение критерия эффективности деятельности;</w:t>
            </w:r>
          </w:p>
          <w:p w:rsidR="00BC142B" w:rsidRDefault="00BC142B" w:rsidP="00885D7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18"/>
                <w:szCs w:val="18"/>
                <w:lang w:val="en-US"/>
              </w:rPr>
              <w:t>min</w:t>
            </w:r>
            <w:r>
              <w:rPr>
                <w:sz w:val="18"/>
                <w:szCs w:val="18"/>
              </w:rPr>
              <w:t xml:space="preserve"> - наихудшее значение критерия эффективности деятельности</w:t>
            </w:r>
          </w:p>
        </w:tc>
      </w:tr>
      <w:tr w:rsidR="00BC142B" w:rsidTr="00885D75">
        <w:trPr>
          <w:trHeight w:val="312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BC142B" w:rsidRDefault="00BC142B" w:rsidP="00885D75">
            <w:pPr>
              <w:numPr>
                <w:ilvl w:val="0"/>
                <w:numId w:val="1"/>
              </w:num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  <w:hideMark/>
          </w:tcPr>
          <w:p w:rsidR="00BC142B" w:rsidRDefault="00BC142B" w:rsidP="00885D75">
            <w:pPr>
              <w:rPr>
                <w:color w:val="000000"/>
                <w:kern w:val="24"/>
                <w:sz w:val="20"/>
                <w:szCs w:val="20"/>
              </w:rPr>
            </w:pPr>
            <w:r>
              <w:rPr>
                <w:color w:val="000000"/>
                <w:kern w:val="24"/>
                <w:sz w:val="20"/>
                <w:szCs w:val="20"/>
              </w:rPr>
              <w:t xml:space="preserve">Численность педагогических работников, получивших гранты, ставших победителями, призерами муниципальных, республиканских и федеральных конкурсов профессионального мастерства </w:t>
            </w:r>
          </w:p>
        </w:tc>
        <w:tc>
          <w:tcPr>
            <w:tcW w:w="1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C142B" w:rsidRDefault="00BC142B" w:rsidP="00885D75">
            <w:pPr>
              <w:jc w:val="center"/>
              <w:rPr>
                <w:color w:val="000000"/>
                <w:kern w:val="24"/>
                <w:sz w:val="20"/>
                <w:szCs w:val="20"/>
              </w:rPr>
            </w:pPr>
            <w:r>
              <w:rPr>
                <w:color w:val="000000"/>
                <w:kern w:val="24"/>
                <w:sz w:val="20"/>
                <w:szCs w:val="20"/>
              </w:rPr>
              <w:t>единиц</w:t>
            </w:r>
          </w:p>
        </w:tc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C142B" w:rsidRDefault="00BC142B" w:rsidP="00885D75">
            <w:pPr>
              <w:jc w:val="center"/>
              <w:rPr>
                <w:color w:val="000000"/>
                <w:kern w:val="24"/>
                <w:sz w:val="20"/>
                <w:szCs w:val="20"/>
              </w:rPr>
            </w:pPr>
            <w:r>
              <w:rPr>
                <w:color w:val="000000"/>
                <w:kern w:val="24"/>
                <w:sz w:val="20"/>
                <w:szCs w:val="20"/>
              </w:rPr>
              <w:t>9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C142B" w:rsidRDefault="00BC142B" w:rsidP="00885D75">
            <w:pPr>
              <w:rPr>
                <w:color w:val="000000"/>
                <w:kern w:val="24"/>
                <w:sz w:val="20"/>
                <w:szCs w:val="20"/>
              </w:rPr>
            </w:pPr>
            <w:r>
              <w:rPr>
                <w:color w:val="000000"/>
                <w:kern w:val="24"/>
                <w:sz w:val="20"/>
                <w:szCs w:val="20"/>
              </w:rPr>
              <w:t xml:space="preserve">  0</w:t>
            </w:r>
          </w:p>
        </w:tc>
        <w:tc>
          <w:tcPr>
            <w:tcW w:w="1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C142B" w:rsidRDefault="00BC142B" w:rsidP="00885D75">
            <w:pPr>
              <w:jc w:val="center"/>
              <w:rPr>
                <w:color w:val="000000"/>
                <w:kern w:val="24"/>
                <w:sz w:val="20"/>
                <w:szCs w:val="20"/>
              </w:rPr>
            </w:pPr>
            <w:r>
              <w:rPr>
                <w:color w:val="000000"/>
                <w:kern w:val="24"/>
                <w:sz w:val="20"/>
                <w:szCs w:val="20"/>
              </w:rPr>
              <w:t>годовая</w:t>
            </w:r>
          </w:p>
        </w:tc>
        <w:tc>
          <w:tcPr>
            <w:tcW w:w="6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C142B" w:rsidRDefault="00BC142B" w:rsidP="00885D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Численность в отчетный период педагогических работников, получивших гранты, ставших победителями, призерами муниципальных, республиканских и федеральных конкурсов профессионального мастерства:</w:t>
            </w:r>
          </w:p>
          <w:p w:rsidR="00BC142B" w:rsidRDefault="00BC142B" w:rsidP="00885D75">
            <w:pPr>
              <w:rPr>
                <w:sz w:val="20"/>
                <w:szCs w:val="20"/>
              </w:rPr>
            </w:pPr>
            <w:r>
              <w:rPr>
                <w:color w:val="000000"/>
                <w:kern w:val="24"/>
                <w:sz w:val="20"/>
                <w:szCs w:val="20"/>
              </w:rPr>
              <w:t>федеральный этап</w:t>
            </w:r>
            <w:r>
              <w:rPr>
                <w:sz w:val="20"/>
                <w:szCs w:val="20"/>
              </w:rPr>
              <w:t xml:space="preserve"> – 6-9 баллов; </w:t>
            </w:r>
          </w:p>
          <w:p w:rsidR="00BC142B" w:rsidRDefault="00BC142B" w:rsidP="00885D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региональный (республиканский) этап- 3-5 баллов;</w:t>
            </w:r>
          </w:p>
          <w:p w:rsidR="00BC142B" w:rsidRDefault="00BC142B" w:rsidP="00885D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муниципальный этап– 0-2 баллов.</w:t>
            </w:r>
          </w:p>
          <w:p w:rsidR="00BC142B" w:rsidRDefault="00BC142B" w:rsidP="00885D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(при участии в мероприятиях по нескольким уровням, балл присваивается по наивысшему уровню).</w:t>
            </w:r>
          </w:p>
          <w:p w:rsidR="00BC142B" w:rsidRDefault="00BC142B" w:rsidP="00885D75">
            <w:pPr>
              <w:ind w:right="142"/>
              <w:rPr>
                <w:color w:val="000000"/>
                <w:kern w:val="24"/>
                <w:sz w:val="20"/>
                <w:szCs w:val="20"/>
              </w:rPr>
            </w:pPr>
            <w:r>
              <w:rPr>
                <w:sz w:val="20"/>
                <w:szCs w:val="20"/>
              </w:rPr>
              <w:t>Наличие документально зафиксированных  призовых мест, почетные грамоты, дипломы, приказы</w:t>
            </w:r>
          </w:p>
        </w:tc>
      </w:tr>
      <w:tr w:rsidR="00BC142B" w:rsidTr="00885D75">
        <w:trPr>
          <w:trHeight w:val="321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BC142B" w:rsidRDefault="00BC142B" w:rsidP="00885D75">
            <w:pPr>
              <w:numPr>
                <w:ilvl w:val="0"/>
                <w:numId w:val="1"/>
              </w:num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  <w:hideMark/>
          </w:tcPr>
          <w:p w:rsidR="00BC142B" w:rsidRDefault="00BC142B" w:rsidP="00885D75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Динамика (наличие) правонарушений среди несовершеннолетних</w:t>
            </w:r>
          </w:p>
        </w:tc>
        <w:tc>
          <w:tcPr>
            <w:tcW w:w="1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C142B" w:rsidRDefault="00BC142B" w:rsidP="00885D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единиц</w:t>
            </w:r>
          </w:p>
        </w:tc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C142B" w:rsidRDefault="00BC142B" w:rsidP="00885D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C142B" w:rsidRDefault="00BC142B" w:rsidP="00885D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C142B" w:rsidRDefault="00BC142B" w:rsidP="00885D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годовая</w:t>
            </w:r>
          </w:p>
        </w:tc>
        <w:tc>
          <w:tcPr>
            <w:tcW w:w="6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C142B" w:rsidRDefault="00BC142B" w:rsidP="00885D7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Отсутствие правонарушений, совершенных (или принимавших участие в преступлениях) </w:t>
            </w:r>
            <w:proofErr w:type="gramStart"/>
            <w:r>
              <w:rPr>
                <w:sz w:val="20"/>
                <w:szCs w:val="20"/>
              </w:rPr>
              <w:t>обучающимися</w:t>
            </w:r>
            <w:proofErr w:type="gramEnd"/>
            <w:r>
              <w:rPr>
                <w:sz w:val="20"/>
                <w:szCs w:val="20"/>
              </w:rPr>
              <w:t xml:space="preserve"> за прошедший год  - 5 баллов,</w:t>
            </w:r>
          </w:p>
          <w:p w:rsidR="00BC142B" w:rsidRDefault="00BC142B" w:rsidP="00885D7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Положительная динамика правонарушений по сравнению с прошлым годом по организации – 3 баллов,</w:t>
            </w:r>
          </w:p>
          <w:p w:rsidR="00BC142B" w:rsidRDefault="00BC142B" w:rsidP="00885D7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Отрицательная динамика правонарушений по сравнению с прошлым годом – 0 баллов.</w:t>
            </w:r>
          </w:p>
          <w:p w:rsidR="00BC142B" w:rsidRDefault="00BC142B" w:rsidP="00885D7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Информация предоставляется соответствующими отделами, комиссиями по делам несовершеннолетних  отделов (управлений) внутренних дел муниципального образования</w:t>
            </w:r>
          </w:p>
        </w:tc>
      </w:tr>
      <w:tr w:rsidR="00BC142B" w:rsidTr="00885D75">
        <w:trPr>
          <w:trHeight w:val="201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BC142B" w:rsidRDefault="00BC142B" w:rsidP="00885D75">
            <w:pPr>
              <w:numPr>
                <w:ilvl w:val="0"/>
                <w:numId w:val="1"/>
              </w:numPr>
              <w:ind w:hanging="501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  <w:hideMark/>
          </w:tcPr>
          <w:p w:rsidR="00BC142B" w:rsidRDefault="00BC142B" w:rsidP="00885D75">
            <w:pPr>
              <w:rPr>
                <w:color w:val="000000"/>
                <w:kern w:val="24"/>
                <w:sz w:val="20"/>
                <w:szCs w:val="20"/>
              </w:rPr>
            </w:pPr>
            <w:r>
              <w:rPr>
                <w:color w:val="000000"/>
                <w:kern w:val="24"/>
                <w:sz w:val="20"/>
                <w:szCs w:val="20"/>
              </w:rPr>
              <w:t xml:space="preserve">Формирование положительного имиджа образовательной организации (наличие </w:t>
            </w:r>
            <w:proofErr w:type="spellStart"/>
            <w:r>
              <w:rPr>
                <w:color w:val="000000"/>
                <w:kern w:val="24"/>
                <w:sz w:val="20"/>
                <w:szCs w:val="20"/>
              </w:rPr>
              <w:t>стажировочной</w:t>
            </w:r>
            <w:proofErr w:type="spellEnd"/>
            <w:r>
              <w:rPr>
                <w:color w:val="000000"/>
                <w:kern w:val="24"/>
                <w:sz w:val="20"/>
                <w:szCs w:val="20"/>
              </w:rPr>
              <w:t xml:space="preserve"> площадки, ресурсного центра и т.д.)</w:t>
            </w:r>
          </w:p>
        </w:tc>
        <w:tc>
          <w:tcPr>
            <w:tcW w:w="1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C142B" w:rsidRDefault="00BC142B" w:rsidP="00885D75">
            <w:pPr>
              <w:jc w:val="center"/>
              <w:rPr>
                <w:color w:val="000000"/>
                <w:kern w:val="24"/>
                <w:sz w:val="20"/>
                <w:szCs w:val="20"/>
              </w:rPr>
            </w:pPr>
            <w:r>
              <w:rPr>
                <w:color w:val="000000"/>
                <w:kern w:val="24"/>
                <w:sz w:val="20"/>
                <w:szCs w:val="20"/>
              </w:rPr>
              <w:t>наличие</w:t>
            </w:r>
          </w:p>
        </w:tc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C142B" w:rsidRDefault="00BC142B" w:rsidP="00885D75">
            <w:pPr>
              <w:jc w:val="center"/>
              <w:rPr>
                <w:color w:val="000000"/>
                <w:kern w:val="24"/>
                <w:sz w:val="20"/>
                <w:szCs w:val="20"/>
              </w:rPr>
            </w:pPr>
            <w:r>
              <w:rPr>
                <w:color w:val="000000"/>
                <w:kern w:val="24"/>
                <w:sz w:val="20"/>
                <w:szCs w:val="20"/>
              </w:rPr>
              <w:t>9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C142B" w:rsidRDefault="00F3768F" w:rsidP="00885D75">
            <w:pPr>
              <w:jc w:val="center"/>
              <w:rPr>
                <w:color w:val="000000"/>
                <w:kern w:val="24"/>
                <w:sz w:val="20"/>
                <w:szCs w:val="20"/>
              </w:rPr>
            </w:pPr>
            <w:r>
              <w:rPr>
                <w:color w:val="000000"/>
                <w:kern w:val="24"/>
                <w:sz w:val="20"/>
                <w:szCs w:val="20"/>
              </w:rPr>
              <w:t>3</w:t>
            </w:r>
          </w:p>
        </w:tc>
        <w:tc>
          <w:tcPr>
            <w:tcW w:w="1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C142B" w:rsidRDefault="00BC142B" w:rsidP="00885D75">
            <w:pPr>
              <w:jc w:val="center"/>
              <w:rPr>
                <w:color w:val="000000"/>
                <w:kern w:val="24"/>
                <w:sz w:val="20"/>
                <w:szCs w:val="20"/>
              </w:rPr>
            </w:pPr>
            <w:r>
              <w:rPr>
                <w:color w:val="000000"/>
                <w:kern w:val="24"/>
                <w:sz w:val="20"/>
                <w:szCs w:val="20"/>
              </w:rPr>
              <w:t>годовая</w:t>
            </w:r>
          </w:p>
        </w:tc>
        <w:tc>
          <w:tcPr>
            <w:tcW w:w="6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C142B" w:rsidRDefault="00BC142B" w:rsidP="00885D75">
            <w:pPr>
              <w:ind w:right="142"/>
              <w:rPr>
                <w:color w:val="000000"/>
                <w:kern w:val="24"/>
                <w:sz w:val="20"/>
                <w:szCs w:val="20"/>
              </w:rPr>
            </w:pPr>
            <w:r>
              <w:rPr>
                <w:color w:val="000000"/>
                <w:kern w:val="24"/>
                <w:sz w:val="20"/>
                <w:szCs w:val="20"/>
              </w:rPr>
              <w:t xml:space="preserve">Наличие федеральной инновационной (экспериментальной, базовой, </w:t>
            </w:r>
            <w:proofErr w:type="spellStart"/>
            <w:r>
              <w:rPr>
                <w:color w:val="000000"/>
                <w:kern w:val="24"/>
                <w:sz w:val="20"/>
                <w:szCs w:val="20"/>
              </w:rPr>
              <w:t>стажировочной</w:t>
            </w:r>
            <w:proofErr w:type="spellEnd"/>
            <w:r>
              <w:rPr>
                <w:color w:val="000000"/>
                <w:kern w:val="24"/>
                <w:sz w:val="20"/>
                <w:szCs w:val="20"/>
              </w:rPr>
              <w:t>) площадки, наличие закрепления учредителем, МОН РД статуса - 9 баллов;</w:t>
            </w:r>
          </w:p>
          <w:p w:rsidR="00BC142B" w:rsidRDefault="00BC142B" w:rsidP="00885D75">
            <w:pPr>
              <w:ind w:right="142"/>
              <w:rPr>
                <w:color w:val="000000"/>
                <w:kern w:val="24"/>
                <w:sz w:val="20"/>
                <w:szCs w:val="20"/>
              </w:rPr>
            </w:pPr>
            <w:r>
              <w:rPr>
                <w:color w:val="000000"/>
                <w:kern w:val="24"/>
                <w:sz w:val="20"/>
                <w:szCs w:val="20"/>
              </w:rPr>
              <w:t>Наличие</w:t>
            </w:r>
            <w:r>
              <w:rPr>
                <w:b/>
                <w:color w:val="000000"/>
                <w:kern w:val="24"/>
                <w:sz w:val="20"/>
                <w:szCs w:val="20"/>
              </w:rPr>
              <w:t xml:space="preserve"> </w:t>
            </w:r>
            <w:r>
              <w:rPr>
                <w:color w:val="000000"/>
                <w:kern w:val="24"/>
                <w:sz w:val="20"/>
                <w:szCs w:val="20"/>
              </w:rPr>
              <w:t xml:space="preserve">региональной инновационной (экспериментальной, базовой, </w:t>
            </w:r>
            <w:proofErr w:type="spellStart"/>
            <w:r>
              <w:rPr>
                <w:color w:val="000000"/>
                <w:kern w:val="24"/>
                <w:sz w:val="20"/>
                <w:szCs w:val="20"/>
              </w:rPr>
              <w:t>стажировочной</w:t>
            </w:r>
            <w:proofErr w:type="spellEnd"/>
            <w:r>
              <w:rPr>
                <w:color w:val="000000"/>
                <w:kern w:val="24"/>
                <w:sz w:val="20"/>
                <w:szCs w:val="20"/>
              </w:rPr>
              <w:t>) площадки, наличие закрепления учредителем, МОН РД статуса – 5 баллов;</w:t>
            </w:r>
          </w:p>
          <w:p w:rsidR="00BC142B" w:rsidRDefault="00BC142B" w:rsidP="00885D75">
            <w:pPr>
              <w:ind w:right="142"/>
              <w:rPr>
                <w:color w:val="000000"/>
                <w:kern w:val="24"/>
                <w:sz w:val="20"/>
                <w:szCs w:val="20"/>
              </w:rPr>
            </w:pPr>
            <w:r>
              <w:rPr>
                <w:color w:val="000000"/>
                <w:kern w:val="24"/>
                <w:sz w:val="20"/>
                <w:szCs w:val="20"/>
              </w:rPr>
              <w:t xml:space="preserve">Наличие муниципальной инновационной (экспериментальной, базовой, </w:t>
            </w:r>
            <w:proofErr w:type="spellStart"/>
            <w:r>
              <w:rPr>
                <w:color w:val="000000"/>
                <w:kern w:val="24"/>
                <w:sz w:val="20"/>
                <w:szCs w:val="20"/>
              </w:rPr>
              <w:t>стажировочной</w:t>
            </w:r>
            <w:proofErr w:type="spellEnd"/>
            <w:r>
              <w:rPr>
                <w:color w:val="000000"/>
                <w:kern w:val="24"/>
                <w:sz w:val="20"/>
                <w:szCs w:val="20"/>
              </w:rPr>
              <w:t>) площадки, наличие закрепления учредителем, МОН РД статуса – 3 балла;</w:t>
            </w:r>
          </w:p>
          <w:p w:rsidR="00BC142B" w:rsidRDefault="00BC142B" w:rsidP="00885D75">
            <w:pPr>
              <w:ind w:right="142"/>
              <w:rPr>
                <w:b/>
                <w:color w:val="000000"/>
                <w:kern w:val="24"/>
                <w:sz w:val="20"/>
                <w:szCs w:val="20"/>
              </w:rPr>
            </w:pPr>
            <w:r>
              <w:rPr>
                <w:color w:val="000000"/>
                <w:kern w:val="24"/>
                <w:sz w:val="20"/>
                <w:szCs w:val="20"/>
              </w:rPr>
              <w:t>Отсутствие инновационной площадки - 0 баллов</w:t>
            </w:r>
          </w:p>
        </w:tc>
      </w:tr>
      <w:tr w:rsidR="00BC142B" w:rsidTr="00885D75">
        <w:trPr>
          <w:trHeight w:val="201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BC142B" w:rsidRDefault="00BC142B" w:rsidP="00885D75">
            <w:pPr>
              <w:numPr>
                <w:ilvl w:val="0"/>
                <w:numId w:val="1"/>
              </w:numPr>
              <w:ind w:hanging="501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  <w:hideMark/>
          </w:tcPr>
          <w:p w:rsidR="00BC142B" w:rsidRDefault="00BC142B" w:rsidP="00885D75">
            <w:pPr>
              <w:rPr>
                <w:sz w:val="20"/>
                <w:szCs w:val="20"/>
              </w:rPr>
            </w:pPr>
            <w:r>
              <w:rPr>
                <w:color w:val="000000"/>
                <w:kern w:val="24"/>
                <w:sz w:val="20"/>
                <w:szCs w:val="20"/>
              </w:rPr>
              <w:t>Доля обучающихся, состоящих в организации ученического самоуправления, детских общественных организациях и объединениях образовательной организации</w:t>
            </w:r>
          </w:p>
        </w:tc>
        <w:tc>
          <w:tcPr>
            <w:tcW w:w="1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C142B" w:rsidRDefault="00BC142B" w:rsidP="00885D75">
            <w:pPr>
              <w:jc w:val="center"/>
              <w:rPr>
                <w:color w:val="000000"/>
                <w:kern w:val="24"/>
                <w:sz w:val="20"/>
                <w:szCs w:val="20"/>
              </w:rPr>
            </w:pPr>
            <w:r>
              <w:rPr>
                <w:color w:val="000000"/>
                <w:kern w:val="24"/>
                <w:sz w:val="20"/>
                <w:szCs w:val="20"/>
              </w:rPr>
              <w:t>единиц</w:t>
            </w:r>
          </w:p>
        </w:tc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C142B" w:rsidRDefault="00BC142B" w:rsidP="00885D75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kern w:val="24"/>
                <w:sz w:val="20"/>
                <w:szCs w:val="20"/>
              </w:rPr>
              <w:t>10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C142B" w:rsidRDefault="00885D75" w:rsidP="00885D75">
            <w:pPr>
              <w:jc w:val="center"/>
              <w:rPr>
                <w:color w:val="000000"/>
                <w:kern w:val="24"/>
                <w:sz w:val="20"/>
                <w:szCs w:val="20"/>
              </w:rPr>
            </w:pPr>
            <w:r>
              <w:rPr>
                <w:color w:val="000000"/>
                <w:kern w:val="24"/>
                <w:sz w:val="20"/>
                <w:szCs w:val="20"/>
              </w:rPr>
              <w:t>4</w:t>
            </w:r>
          </w:p>
        </w:tc>
        <w:tc>
          <w:tcPr>
            <w:tcW w:w="1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C142B" w:rsidRDefault="00BC142B" w:rsidP="00885D75">
            <w:pPr>
              <w:jc w:val="center"/>
              <w:rPr>
                <w:color w:val="000000"/>
                <w:kern w:val="24"/>
                <w:sz w:val="20"/>
                <w:szCs w:val="20"/>
              </w:rPr>
            </w:pPr>
            <w:r>
              <w:rPr>
                <w:color w:val="000000"/>
                <w:kern w:val="24"/>
                <w:sz w:val="20"/>
                <w:szCs w:val="20"/>
              </w:rPr>
              <w:t>годовая</w:t>
            </w:r>
          </w:p>
        </w:tc>
        <w:tc>
          <w:tcPr>
            <w:tcW w:w="6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C142B" w:rsidRDefault="00BC142B" w:rsidP="00885D75">
            <w:pPr>
              <w:ind w:right="142"/>
              <w:rPr>
                <w:color w:val="000000"/>
                <w:kern w:val="24"/>
                <w:sz w:val="20"/>
                <w:szCs w:val="20"/>
              </w:rPr>
            </w:pPr>
            <w:r>
              <w:rPr>
                <w:color w:val="000000"/>
                <w:kern w:val="24"/>
                <w:sz w:val="20"/>
                <w:szCs w:val="20"/>
              </w:rPr>
              <w:t>N=(A/B)*100%, где A – численность обучающихся, состоящих в организации ученического самоуправления, детских общественных организациях и объединениях; B – общая численность обучающихся в образовательной организации.</w:t>
            </w:r>
          </w:p>
          <w:p w:rsidR="00BC142B" w:rsidRDefault="00BC142B" w:rsidP="00885D75">
            <w:pPr>
              <w:ind w:right="142"/>
              <w:rPr>
                <w:color w:val="000000"/>
                <w:kern w:val="24"/>
                <w:sz w:val="18"/>
                <w:szCs w:val="18"/>
              </w:rPr>
            </w:pPr>
            <w:r>
              <w:rPr>
                <w:color w:val="000000"/>
                <w:kern w:val="24"/>
                <w:sz w:val="18"/>
                <w:szCs w:val="18"/>
              </w:rPr>
              <w:t>N - фактическое значение критерия эффективности деятельности;</w:t>
            </w:r>
          </w:p>
          <w:p w:rsidR="00BC142B" w:rsidRDefault="00BC142B" w:rsidP="00885D75">
            <w:pPr>
              <w:ind w:right="142"/>
              <w:rPr>
                <w:color w:val="000000"/>
                <w:kern w:val="24"/>
                <w:sz w:val="18"/>
                <w:szCs w:val="18"/>
              </w:rPr>
            </w:pPr>
            <w:proofErr w:type="spellStart"/>
            <w:r>
              <w:rPr>
                <w:color w:val="000000"/>
                <w:kern w:val="24"/>
                <w:sz w:val="18"/>
                <w:szCs w:val="18"/>
              </w:rPr>
              <w:t>max</w:t>
            </w:r>
            <w:proofErr w:type="spellEnd"/>
            <w:r>
              <w:rPr>
                <w:color w:val="000000"/>
                <w:kern w:val="24"/>
                <w:sz w:val="18"/>
                <w:szCs w:val="18"/>
              </w:rPr>
              <w:t xml:space="preserve"> - наилучшее значение критерия эффективности деятельности;</w:t>
            </w:r>
          </w:p>
          <w:p w:rsidR="00BC142B" w:rsidRDefault="00BC142B" w:rsidP="00885D75">
            <w:pPr>
              <w:ind w:right="142"/>
              <w:rPr>
                <w:color w:val="000000"/>
                <w:kern w:val="24"/>
                <w:sz w:val="20"/>
                <w:szCs w:val="20"/>
              </w:rPr>
            </w:pPr>
            <w:proofErr w:type="spellStart"/>
            <w:r>
              <w:rPr>
                <w:color w:val="000000"/>
                <w:kern w:val="24"/>
                <w:sz w:val="18"/>
                <w:szCs w:val="18"/>
              </w:rPr>
              <w:t>min</w:t>
            </w:r>
            <w:proofErr w:type="spellEnd"/>
            <w:r>
              <w:rPr>
                <w:color w:val="000000"/>
                <w:kern w:val="24"/>
                <w:sz w:val="18"/>
                <w:szCs w:val="18"/>
              </w:rPr>
              <w:t xml:space="preserve"> - наихудшее значение критерия эффективности деятельности</w:t>
            </w:r>
          </w:p>
        </w:tc>
      </w:tr>
      <w:tr w:rsidR="00BC142B" w:rsidTr="00885D75">
        <w:trPr>
          <w:trHeight w:val="201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BC142B" w:rsidRDefault="00BC142B" w:rsidP="00885D75">
            <w:pPr>
              <w:numPr>
                <w:ilvl w:val="0"/>
                <w:numId w:val="1"/>
              </w:num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  <w:hideMark/>
          </w:tcPr>
          <w:p w:rsidR="00BC142B" w:rsidRDefault="00BC142B" w:rsidP="00885D75">
            <w:pPr>
              <w:rPr>
                <w:sz w:val="20"/>
                <w:szCs w:val="20"/>
              </w:rPr>
            </w:pPr>
            <w:r>
              <w:rPr>
                <w:color w:val="000000"/>
                <w:kern w:val="24"/>
                <w:sz w:val="20"/>
                <w:szCs w:val="20"/>
              </w:rPr>
              <w:t xml:space="preserve">Доля </w:t>
            </w:r>
            <w:proofErr w:type="gramStart"/>
            <w:r>
              <w:rPr>
                <w:color w:val="000000"/>
                <w:kern w:val="24"/>
                <w:sz w:val="20"/>
                <w:szCs w:val="20"/>
              </w:rPr>
              <w:t>обучающихся</w:t>
            </w:r>
            <w:proofErr w:type="gramEnd"/>
            <w:r>
              <w:rPr>
                <w:color w:val="000000"/>
                <w:kern w:val="24"/>
                <w:sz w:val="20"/>
                <w:szCs w:val="20"/>
              </w:rPr>
              <w:t>, охваченных внеурочной деятельностью (духовно-нравственная, научно-познавательная, общественно-полезная, художественно-эстетическая, спортивно-оздоровительная) по стандартам ФГОС</w:t>
            </w:r>
          </w:p>
        </w:tc>
        <w:tc>
          <w:tcPr>
            <w:tcW w:w="1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C142B" w:rsidRDefault="00BC142B" w:rsidP="00885D75">
            <w:pPr>
              <w:jc w:val="center"/>
              <w:rPr>
                <w:color w:val="000000"/>
                <w:kern w:val="24"/>
                <w:sz w:val="20"/>
                <w:szCs w:val="20"/>
              </w:rPr>
            </w:pPr>
            <w:r>
              <w:rPr>
                <w:color w:val="000000"/>
                <w:kern w:val="24"/>
                <w:sz w:val="20"/>
                <w:szCs w:val="20"/>
              </w:rPr>
              <w:t>единиц</w:t>
            </w:r>
          </w:p>
        </w:tc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C142B" w:rsidRDefault="00BC142B" w:rsidP="00885D75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kern w:val="24"/>
                <w:sz w:val="20"/>
                <w:szCs w:val="20"/>
              </w:rPr>
              <w:t>10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C142B" w:rsidRDefault="00BC142B" w:rsidP="00885D75">
            <w:pPr>
              <w:jc w:val="center"/>
              <w:rPr>
                <w:color w:val="000000"/>
                <w:kern w:val="24"/>
                <w:sz w:val="20"/>
                <w:szCs w:val="20"/>
              </w:rPr>
            </w:pPr>
            <w:r>
              <w:rPr>
                <w:color w:val="000000"/>
                <w:kern w:val="24"/>
                <w:sz w:val="20"/>
                <w:szCs w:val="20"/>
              </w:rPr>
              <w:t>8</w:t>
            </w:r>
          </w:p>
        </w:tc>
        <w:tc>
          <w:tcPr>
            <w:tcW w:w="1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C142B" w:rsidRDefault="00BC142B" w:rsidP="00885D75">
            <w:pPr>
              <w:jc w:val="center"/>
              <w:rPr>
                <w:color w:val="000000"/>
                <w:kern w:val="24"/>
                <w:sz w:val="20"/>
                <w:szCs w:val="20"/>
              </w:rPr>
            </w:pPr>
            <w:r>
              <w:rPr>
                <w:color w:val="000000"/>
                <w:kern w:val="24"/>
                <w:sz w:val="20"/>
                <w:szCs w:val="20"/>
              </w:rPr>
              <w:t>годовая</w:t>
            </w:r>
          </w:p>
        </w:tc>
        <w:tc>
          <w:tcPr>
            <w:tcW w:w="6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C142B" w:rsidRDefault="00BC142B" w:rsidP="00885D75">
            <w:pPr>
              <w:ind w:right="142"/>
              <w:rPr>
                <w:color w:val="000000"/>
                <w:kern w:val="24"/>
                <w:sz w:val="18"/>
                <w:szCs w:val="18"/>
              </w:rPr>
            </w:pPr>
            <w:r>
              <w:rPr>
                <w:color w:val="000000"/>
                <w:kern w:val="24"/>
                <w:sz w:val="20"/>
                <w:szCs w:val="20"/>
              </w:rPr>
              <w:t xml:space="preserve">N=(A/B)*100%, где A – численность </w:t>
            </w:r>
            <w:proofErr w:type="gramStart"/>
            <w:r>
              <w:rPr>
                <w:color w:val="000000"/>
                <w:kern w:val="24"/>
                <w:sz w:val="20"/>
                <w:szCs w:val="20"/>
              </w:rPr>
              <w:t>обучающихся</w:t>
            </w:r>
            <w:proofErr w:type="gramEnd"/>
            <w:r>
              <w:rPr>
                <w:color w:val="000000"/>
                <w:kern w:val="24"/>
                <w:sz w:val="20"/>
                <w:szCs w:val="20"/>
              </w:rPr>
              <w:t xml:space="preserve"> по ФГОС, охваченных внеурочной деятельностью; B – общая численность обучающихся по ФГОС.</w:t>
            </w:r>
            <w:r>
              <w:rPr>
                <w:color w:val="000000"/>
                <w:kern w:val="24"/>
                <w:sz w:val="18"/>
                <w:szCs w:val="18"/>
              </w:rPr>
              <w:t xml:space="preserve">    </w:t>
            </w:r>
          </w:p>
          <w:p w:rsidR="00BC142B" w:rsidRDefault="00BC142B" w:rsidP="00885D75">
            <w:pPr>
              <w:ind w:right="142"/>
              <w:rPr>
                <w:color w:val="000000"/>
                <w:kern w:val="24"/>
                <w:sz w:val="18"/>
                <w:szCs w:val="18"/>
              </w:rPr>
            </w:pPr>
            <w:r>
              <w:rPr>
                <w:color w:val="000000"/>
                <w:kern w:val="24"/>
                <w:sz w:val="18"/>
                <w:szCs w:val="18"/>
              </w:rPr>
              <w:t>N - фактическое значение критерия эффективности деятельности;</w:t>
            </w:r>
          </w:p>
          <w:p w:rsidR="00BC142B" w:rsidRDefault="00BC142B" w:rsidP="00885D75">
            <w:pPr>
              <w:ind w:right="142"/>
              <w:rPr>
                <w:color w:val="000000"/>
                <w:kern w:val="24"/>
                <w:sz w:val="18"/>
                <w:szCs w:val="18"/>
              </w:rPr>
            </w:pPr>
            <w:proofErr w:type="spellStart"/>
            <w:r>
              <w:rPr>
                <w:color w:val="000000"/>
                <w:kern w:val="24"/>
                <w:sz w:val="18"/>
                <w:szCs w:val="18"/>
              </w:rPr>
              <w:t>max</w:t>
            </w:r>
            <w:proofErr w:type="spellEnd"/>
            <w:r>
              <w:rPr>
                <w:color w:val="000000"/>
                <w:kern w:val="24"/>
                <w:sz w:val="18"/>
                <w:szCs w:val="18"/>
              </w:rPr>
              <w:t xml:space="preserve"> - наилучшее значение критерия эффективности деятельности;</w:t>
            </w:r>
          </w:p>
          <w:p w:rsidR="00BC142B" w:rsidRDefault="00BC142B" w:rsidP="00885D75">
            <w:pPr>
              <w:ind w:right="142"/>
              <w:rPr>
                <w:color w:val="000000"/>
                <w:kern w:val="24"/>
                <w:sz w:val="20"/>
                <w:szCs w:val="20"/>
              </w:rPr>
            </w:pPr>
            <w:proofErr w:type="spellStart"/>
            <w:r>
              <w:rPr>
                <w:color w:val="000000"/>
                <w:kern w:val="24"/>
                <w:sz w:val="18"/>
                <w:szCs w:val="18"/>
              </w:rPr>
              <w:t>min</w:t>
            </w:r>
            <w:proofErr w:type="spellEnd"/>
            <w:r>
              <w:rPr>
                <w:color w:val="000000"/>
                <w:kern w:val="24"/>
                <w:sz w:val="18"/>
                <w:szCs w:val="18"/>
              </w:rPr>
              <w:t xml:space="preserve"> - наихудшее значение критерия эффективности деятельности</w:t>
            </w:r>
          </w:p>
        </w:tc>
      </w:tr>
      <w:tr w:rsidR="00BC142B" w:rsidTr="00885D75">
        <w:trPr>
          <w:trHeight w:val="201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BC142B" w:rsidRDefault="00BC142B" w:rsidP="00885D75">
            <w:pPr>
              <w:numPr>
                <w:ilvl w:val="0"/>
                <w:numId w:val="1"/>
              </w:num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  <w:hideMark/>
          </w:tcPr>
          <w:p w:rsidR="00BC142B" w:rsidRDefault="00BC142B" w:rsidP="00885D75">
            <w:pPr>
              <w:rPr>
                <w:color w:val="000000"/>
                <w:kern w:val="24"/>
                <w:sz w:val="20"/>
                <w:szCs w:val="20"/>
              </w:rPr>
            </w:pPr>
            <w:r>
              <w:rPr>
                <w:color w:val="000000"/>
                <w:kern w:val="24"/>
                <w:sz w:val="20"/>
                <w:szCs w:val="20"/>
              </w:rPr>
              <w:t xml:space="preserve">Охват </w:t>
            </w:r>
            <w:proofErr w:type="gramStart"/>
            <w:r>
              <w:rPr>
                <w:color w:val="000000"/>
                <w:kern w:val="24"/>
                <w:sz w:val="20"/>
                <w:szCs w:val="20"/>
              </w:rPr>
              <w:t>обучающихся</w:t>
            </w:r>
            <w:proofErr w:type="gramEnd"/>
            <w:r>
              <w:rPr>
                <w:color w:val="000000"/>
                <w:kern w:val="24"/>
                <w:sz w:val="20"/>
                <w:szCs w:val="20"/>
              </w:rPr>
              <w:t xml:space="preserve"> изучением родного языка</w:t>
            </w:r>
          </w:p>
        </w:tc>
        <w:tc>
          <w:tcPr>
            <w:tcW w:w="1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C142B" w:rsidRDefault="00BC142B" w:rsidP="00885D75">
            <w:pPr>
              <w:jc w:val="center"/>
              <w:rPr>
                <w:color w:val="000000"/>
                <w:kern w:val="24"/>
                <w:sz w:val="20"/>
                <w:szCs w:val="20"/>
              </w:rPr>
            </w:pPr>
            <w:r>
              <w:rPr>
                <w:color w:val="000000"/>
                <w:kern w:val="24"/>
                <w:sz w:val="20"/>
                <w:szCs w:val="20"/>
              </w:rPr>
              <w:t>единиц</w:t>
            </w:r>
          </w:p>
        </w:tc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C142B" w:rsidRDefault="00BC142B" w:rsidP="00885D75">
            <w:pPr>
              <w:jc w:val="center"/>
              <w:rPr>
                <w:color w:val="000000"/>
                <w:kern w:val="24"/>
                <w:sz w:val="20"/>
                <w:szCs w:val="20"/>
              </w:rPr>
            </w:pPr>
            <w:r>
              <w:rPr>
                <w:color w:val="000000"/>
                <w:kern w:val="24"/>
                <w:sz w:val="20"/>
                <w:szCs w:val="20"/>
              </w:rPr>
              <w:t>10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C142B" w:rsidRDefault="00BC142B" w:rsidP="00885D75">
            <w:pPr>
              <w:jc w:val="center"/>
              <w:rPr>
                <w:color w:val="000000"/>
                <w:kern w:val="24"/>
                <w:sz w:val="20"/>
                <w:szCs w:val="20"/>
              </w:rPr>
            </w:pPr>
            <w:r>
              <w:rPr>
                <w:color w:val="000000"/>
                <w:kern w:val="24"/>
                <w:sz w:val="20"/>
                <w:szCs w:val="20"/>
              </w:rPr>
              <w:t>10</w:t>
            </w:r>
          </w:p>
        </w:tc>
        <w:tc>
          <w:tcPr>
            <w:tcW w:w="1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C142B" w:rsidRDefault="00BC142B" w:rsidP="00885D75">
            <w:pPr>
              <w:jc w:val="center"/>
              <w:rPr>
                <w:color w:val="000000"/>
                <w:kern w:val="24"/>
                <w:sz w:val="20"/>
                <w:szCs w:val="20"/>
              </w:rPr>
            </w:pPr>
            <w:r>
              <w:rPr>
                <w:color w:val="000000"/>
                <w:kern w:val="24"/>
                <w:sz w:val="20"/>
                <w:szCs w:val="20"/>
              </w:rPr>
              <w:t>годовая</w:t>
            </w:r>
          </w:p>
        </w:tc>
        <w:tc>
          <w:tcPr>
            <w:tcW w:w="6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C142B" w:rsidRDefault="00BC142B" w:rsidP="00885D75">
            <w:pPr>
              <w:ind w:right="142"/>
              <w:rPr>
                <w:color w:val="000000"/>
                <w:kern w:val="24"/>
                <w:sz w:val="20"/>
                <w:szCs w:val="20"/>
              </w:rPr>
            </w:pPr>
            <w:r>
              <w:rPr>
                <w:color w:val="000000"/>
                <w:kern w:val="24"/>
                <w:sz w:val="20"/>
                <w:szCs w:val="20"/>
                <w:lang w:val="en-US"/>
              </w:rPr>
              <w:t>N</w:t>
            </w:r>
            <w:r>
              <w:rPr>
                <w:color w:val="000000"/>
                <w:kern w:val="24"/>
                <w:sz w:val="20"/>
                <w:szCs w:val="20"/>
              </w:rPr>
              <w:t xml:space="preserve">-10 </w:t>
            </w:r>
            <w:r>
              <w:rPr>
                <w:color w:val="000000"/>
                <w:kern w:val="24"/>
                <w:sz w:val="20"/>
                <w:szCs w:val="20"/>
                <w:lang w:val="en-US"/>
              </w:rPr>
              <w:t>A</w:t>
            </w:r>
            <w:r>
              <w:rPr>
                <w:color w:val="000000"/>
                <w:kern w:val="24"/>
                <w:sz w:val="20"/>
                <w:szCs w:val="20"/>
              </w:rPr>
              <w:t>/</w:t>
            </w:r>
            <w:r>
              <w:rPr>
                <w:color w:val="000000"/>
                <w:kern w:val="24"/>
                <w:sz w:val="20"/>
                <w:szCs w:val="20"/>
                <w:lang w:val="en-US"/>
              </w:rPr>
              <w:t>B</w:t>
            </w:r>
            <w:r>
              <w:rPr>
                <w:color w:val="000000"/>
                <w:kern w:val="24"/>
                <w:sz w:val="20"/>
                <w:szCs w:val="20"/>
              </w:rPr>
              <w:t>, где А-численность учащихся изучающих родной язык в ОО, В-численность учащихся в ОО</w:t>
            </w:r>
          </w:p>
        </w:tc>
      </w:tr>
      <w:tr w:rsidR="00885D75" w:rsidTr="00885D75">
        <w:trPr>
          <w:trHeight w:val="207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C142B" w:rsidRDefault="00BC142B" w:rsidP="00885D75">
            <w:pPr>
              <w:jc w:val="center"/>
              <w:rPr>
                <w:b/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1534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  <w:hideMark/>
          </w:tcPr>
          <w:p w:rsidR="00BC142B" w:rsidRDefault="00BC142B" w:rsidP="00885D75">
            <w:pPr>
              <w:jc w:val="center"/>
              <w:rPr>
                <w:b/>
                <w:color w:val="000000"/>
                <w:kern w:val="24"/>
                <w:sz w:val="20"/>
                <w:szCs w:val="20"/>
              </w:rPr>
            </w:pPr>
            <w:r>
              <w:rPr>
                <w:b/>
                <w:color w:val="000000"/>
                <w:kern w:val="24"/>
                <w:sz w:val="20"/>
                <w:szCs w:val="20"/>
              </w:rPr>
              <w:t xml:space="preserve">Итого </w:t>
            </w:r>
            <w:r w:rsidR="00F3768F">
              <w:rPr>
                <w:b/>
                <w:color w:val="000000"/>
                <w:kern w:val="24"/>
                <w:sz w:val="20"/>
                <w:szCs w:val="20"/>
              </w:rPr>
              <w:t xml:space="preserve"> 43</w:t>
            </w:r>
          </w:p>
        </w:tc>
      </w:tr>
    </w:tbl>
    <w:p w:rsidR="00BC142B" w:rsidRDefault="00BC142B" w:rsidP="00BC142B">
      <w:pPr>
        <w:jc w:val="center"/>
        <w:rPr>
          <w:b/>
          <w:sz w:val="16"/>
          <w:szCs w:val="16"/>
        </w:rPr>
      </w:pPr>
    </w:p>
    <w:p w:rsidR="00BC142B" w:rsidRDefault="00BC142B" w:rsidP="00BC142B">
      <w:pPr>
        <w:jc w:val="both"/>
        <w:rPr>
          <w:b/>
          <w:sz w:val="20"/>
          <w:szCs w:val="20"/>
        </w:rPr>
      </w:pPr>
    </w:p>
    <w:p w:rsidR="00BC142B" w:rsidRDefault="00BC142B" w:rsidP="00BC142B">
      <w:pPr>
        <w:jc w:val="both"/>
        <w:rPr>
          <w:b/>
          <w:sz w:val="20"/>
          <w:szCs w:val="20"/>
        </w:rPr>
      </w:pPr>
    </w:p>
    <w:p w:rsidR="00BC142B" w:rsidRDefault="00BC142B" w:rsidP="00BC142B">
      <w:pPr>
        <w:jc w:val="both"/>
        <w:rPr>
          <w:b/>
          <w:sz w:val="20"/>
          <w:szCs w:val="20"/>
        </w:rPr>
      </w:pPr>
    </w:p>
    <w:p w:rsidR="00BC142B" w:rsidRDefault="00BC142B" w:rsidP="00BC142B">
      <w:pPr>
        <w:jc w:val="both"/>
        <w:rPr>
          <w:b/>
          <w:sz w:val="20"/>
          <w:szCs w:val="20"/>
        </w:rPr>
      </w:pPr>
    </w:p>
    <w:p w:rsidR="00BC142B" w:rsidRDefault="00BC142B" w:rsidP="00BC142B">
      <w:pPr>
        <w:jc w:val="both"/>
        <w:rPr>
          <w:b/>
          <w:sz w:val="20"/>
          <w:szCs w:val="20"/>
        </w:rPr>
      </w:pPr>
    </w:p>
    <w:p w:rsidR="00BC142B" w:rsidRDefault="00BC142B" w:rsidP="00BC142B">
      <w:pPr>
        <w:jc w:val="both"/>
        <w:rPr>
          <w:b/>
          <w:sz w:val="20"/>
          <w:szCs w:val="20"/>
        </w:rPr>
      </w:pPr>
    </w:p>
    <w:p w:rsidR="00BC142B" w:rsidRDefault="00BC142B" w:rsidP="00BC142B">
      <w:pPr>
        <w:jc w:val="both"/>
        <w:rPr>
          <w:b/>
          <w:sz w:val="32"/>
          <w:szCs w:val="20"/>
        </w:rPr>
      </w:pPr>
      <w:r>
        <w:rPr>
          <w:b/>
          <w:sz w:val="32"/>
          <w:szCs w:val="20"/>
        </w:rPr>
        <w:t xml:space="preserve">Директор   школы                                            С.Г. Юсупова </w:t>
      </w:r>
    </w:p>
    <w:p w:rsidR="00BC142B" w:rsidRDefault="00BC142B" w:rsidP="00BC142B">
      <w:pPr>
        <w:jc w:val="both"/>
        <w:rPr>
          <w:b/>
          <w:sz w:val="32"/>
          <w:szCs w:val="20"/>
        </w:rPr>
      </w:pPr>
    </w:p>
    <w:p w:rsidR="00BC142B" w:rsidRDefault="00BC142B" w:rsidP="00BC142B">
      <w:pPr>
        <w:jc w:val="both"/>
        <w:rPr>
          <w:b/>
          <w:sz w:val="20"/>
          <w:szCs w:val="20"/>
        </w:rPr>
      </w:pPr>
    </w:p>
    <w:p w:rsidR="00BC142B" w:rsidRDefault="00BC142B" w:rsidP="00BC142B">
      <w:pPr>
        <w:jc w:val="both"/>
        <w:rPr>
          <w:b/>
          <w:sz w:val="20"/>
          <w:szCs w:val="20"/>
        </w:rPr>
      </w:pPr>
    </w:p>
    <w:p w:rsidR="00BC142B" w:rsidRDefault="00BC142B" w:rsidP="00BC142B">
      <w:pPr>
        <w:jc w:val="both"/>
        <w:rPr>
          <w:b/>
          <w:sz w:val="20"/>
          <w:szCs w:val="20"/>
        </w:rPr>
      </w:pPr>
    </w:p>
    <w:p w:rsidR="00BC142B" w:rsidRDefault="00BC142B" w:rsidP="00BC142B">
      <w:pPr>
        <w:jc w:val="both"/>
        <w:rPr>
          <w:b/>
          <w:sz w:val="20"/>
          <w:szCs w:val="20"/>
        </w:rPr>
      </w:pPr>
    </w:p>
    <w:p w:rsidR="00BC142B" w:rsidRDefault="00BC142B" w:rsidP="00BC142B">
      <w:pPr>
        <w:jc w:val="both"/>
        <w:rPr>
          <w:b/>
          <w:sz w:val="20"/>
          <w:szCs w:val="20"/>
        </w:rPr>
      </w:pPr>
    </w:p>
    <w:p w:rsidR="00BC142B" w:rsidRDefault="00BC142B" w:rsidP="00BC142B">
      <w:pPr>
        <w:jc w:val="both"/>
        <w:rPr>
          <w:b/>
          <w:sz w:val="20"/>
          <w:szCs w:val="20"/>
        </w:rPr>
      </w:pPr>
    </w:p>
    <w:p w:rsidR="00BC142B" w:rsidRDefault="00BC142B" w:rsidP="00BC142B">
      <w:pPr>
        <w:jc w:val="both"/>
        <w:rPr>
          <w:b/>
          <w:sz w:val="20"/>
          <w:szCs w:val="20"/>
        </w:rPr>
      </w:pPr>
    </w:p>
    <w:p w:rsidR="00BC142B" w:rsidRDefault="00BC142B" w:rsidP="00BC142B">
      <w:pPr>
        <w:jc w:val="both"/>
        <w:rPr>
          <w:b/>
          <w:sz w:val="20"/>
          <w:szCs w:val="20"/>
        </w:rPr>
      </w:pPr>
    </w:p>
    <w:p w:rsidR="00A064FA" w:rsidRDefault="00A064FA"/>
    <w:sectPr w:rsidR="00A064FA" w:rsidSect="00885D75">
      <w:pgSz w:w="16838" w:h="11906" w:orient="landscape" w:code="9"/>
      <w:pgMar w:top="1701" w:right="2096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2E5FBD"/>
    <w:multiLevelType w:val="hybridMultilevel"/>
    <w:tmpl w:val="9664135C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20"/>
  <w:displayHorizontalDrawingGridEvery w:val="2"/>
  <w:characterSpacingControl w:val="doNotCompress"/>
  <w:savePreviewPicture/>
  <w:compat/>
  <w:rsids>
    <w:rsidRoot w:val="00BC142B"/>
    <w:rsid w:val="000C29FE"/>
    <w:rsid w:val="001D3C4D"/>
    <w:rsid w:val="004F4978"/>
    <w:rsid w:val="006C6314"/>
    <w:rsid w:val="00885D75"/>
    <w:rsid w:val="00A064FA"/>
    <w:rsid w:val="00AF451E"/>
    <w:rsid w:val="00BC142B"/>
    <w:rsid w:val="00E30400"/>
    <w:rsid w:val="00E32835"/>
    <w:rsid w:val="00F376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14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link w:val="a4"/>
    <w:uiPriority w:val="99"/>
    <w:semiHidden/>
    <w:unhideWhenUsed/>
    <w:rsid w:val="00BC142B"/>
    <w:rPr>
      <w:rFonts w:ascii="Tahoma" w:hAnsi="Tahoma" w:cs="Tahoma"/>
      <w:sz w:val="16"/>
      <w:szCs w:val="16"/>
    </w:rPr>
  </w:style>
  <w:style w:type="character" w:customStyle="1" w:styleId="a4">
    <w:name w:val="Схема документа Знак"/>
    <w:basedOn w:val="a0"/>
    <w:link w:val="a3"/>
    <w:uiPriority w:val="99"/>
    <w:semiHidden/>
    <w:rsid w:val="00BC142B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625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B95C937-6353-4EB6-A71C-BC1A400DCD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934</Words>
  <Characters>5328</Characters>
  <Application>Microsoft Office Word</Application>
  <DocSecurity>0</DocSecurity>
  <Lines>44</Lines>
  <Paragraphs>12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МКОУ «Араблярская СОШ»</vt:lpstr>
    </vt:vector>
  </TitlesOfParts>
  <Company/>
  <LinksUpToDate>false</LinksUpToDate>
  <CharactersWithSpaces>6250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2015</dc:creator>
  <cp:lastModifiedBy>2015</cp:lastModifiedBy>
  <cp:revision>2</cp:revision>
  <dcterms:created xsi:type="dcterms:W3CDTF">2018-08-23T00:12:00Z</dcterms:created>
  <dcterms:modified xsi:type="dcterms:W3CDTF">2018-08-23T00:12:00Z</dcterms:modified>
</cp:coreProperties>
</file>