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73" w:rsidRPr="00B47073" w:rsidRDefault="00B47073" w:rsidP="00B47073">
      <w:pPr>
        <w:pStyle w:val="a3"/>
        <w:rPr>
          <w:color w:val="000000"/>
          <w:sz w:val="22"/>
          <w:szCs w:val="27"/>
        </w:rPr>
      </w:pPr>
      <w:r w:rsidRPr="00B47073">
        <w:rPr>
          <w:color w:val="000000"/>
          <w:sz w:val="22"/>
          <w:szCs w:val="27"/>
        </w:rPr>
        <w:t>Итоговое сочинение (изложение)</w:t>
      </w:r>
    </w:p>
    <w:p w:rsidR="00B47073" w:rsidRPr="00B47073" w:rsidRDefault="00B47073" w:rsidP="00B47073">
      <w:pPr>
        <w:pStyle w:val="a3"/>
        <w:rPr>
          <w:color w:val="000000"/>
          <w:sz w:val="22"/>
          <w:szCs w:val="27"/>
        </w:rPr>
      </w:pPr>
      <w:r w:rsidRPr="00B47073">
        <w:rPr>
          <w:color w:val="000000"/>
          <w:sz w:val="22"/>
          <w:szCs w:val="27"/>
        </w:rPr>
        <w:t>2019-2020 учебный год</w:t>
      </w:r>
    </w:p>
    <w:p w:rsidR="00B47073" w:rsidRDefault="00B47073" w:rsidP="0018684C">
      <w:pPr>
        <w:pStyle w:val="a4"/>
      </w:pPr>
      <w:r w:rsidRPr="00B47073">
        <w:t>Министр просвещения Российской Федерации О.Ю. Васильева озвучила пять открытых направлений для тем итогового сочинения 2019/20 учебного года. Открытые направления утверждены Советом по вопросам проведения итогового сочинения в выпускных классах под председательством Натальи Дмитриевны Солженицыной.</w:t>
      </w:r>
    </w:p>
    <w:p w:rsidR="0018684C" w:rsidRPr="0018684C" w:rsidRDefault="0018684C" w:rsidP="0018684C">
      <w:pPr>
        <w:pStyle w:val="a4"/>
        <w:rPr>
          <w:sz w:val="6"/>
        </w:rPr>
      </w:pPr>
    </w:p>
    <w:p w:rsidR="0018684C" w:rsidRDefault="00B47073" w:rsidP="0018684C">
      <w:pPr>
        <w:pStyle w:val="a4"/>
      </w:pPr>
      <w:r w:rsidRPr="00B47073">
        <w:t>1. «Война и мир» – к 150-летию великой книги</w:t>
      </w:r>
    </w:p>
    <w:p w:rsidR="0018684C" w:rsidRDefault="00B47073" w:rsidP="0018684C">
      <w:pPr>
        <w:pStyle w:val="a4"/>
      </w:pPr>
      <w:r w:rsidRPr="00B47073">
        <w:t xml:space="preserve"> 2. Надежда и отчаяние </w:t>
      </w:r>
    </w:p>
    <w:p w:rsidR="0018684C" w:rsidRDefault="00B47073" w:rsidP="0018684C">
      <w:pPr>
        <w:pStyle w:val="a4"/>
      </w:pPr>
      <w:r w:rsidRPr="00B47073">
        <w:t xml:space="preserve">3. Добро и зло </w:t>
      </w:r>
    </w:p>
    <w:p w:rsidR="0018684C" w:rsidRDefault="00B47073" w:rsidP="0018684C">
      <w:pPr>
        <w:pStyle w:val="a4"/>
      </w:pPr>
      <w:r w:rsidRPr="00B47073">
        <w:t>4. Гордость и смирение</w:t>
      </w:r>
    </w:p>
    <w:p w:rsidR="0018684C" w:rsidRDefault="00B47073" w:rsidP="0018684C">
      <w:pPr>
        <w:pStyle w:val="a4"/>
      </w:pPr>
      <w:r w:rsidRPr="00B47073">
        <w:t xml:space="preserve"> 5. Он и она · </w:t>
      </w:r>
    </w:p>
    <w:p w:rsidR="00B47073" w:rsidRPr="00B47073" w:rsidRDefault="00B47073" w:rsidP="0018684C">
      <w:pPr>
        <w:pStyle w:val="a4"/>
      </w:pPr>
      <w:r w:rsidRPr="00B47073">
        <w:t>Комментарии к открытым тематическим направлениям тем итогового сочинения 2019/20 учебного года</w:t>
      </w:r>
    </w:p>
    <w:p w:rsidR="0018684C" w:rsidRDefault="00B47073" w:rsidP="0018684C">
      <w:pPr>
        <w:pStyle w:val="a4"/>
      </w:pPr>
      <w:r w:rsidRPr="00B47073">
        <w:t>Итоговое сочинение впервые введено в 2014-2015 учебном году во исполнение поручения Президента Российской Федерации. Итоговое сочинение (изложение) как условие допуска к государственной итоговой аттестации по образовательным программам среднего общего образования проводится для обучающихся XI (XII) классов, экстернов.</w:t>
      </w:r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 xml:space="preserve">Методические материалы по проведению итогового сочинения (изложения) - 2019-2020 учебный год Письмо </w:t>
      </w:r>
      <w:proofErr w:type="spellStart"/>
      <w:r w:rsidRPr="00B47073">
        <w:rPr>
          <w:color w:val="000000"/>
          <w:szCs w:val="27"/>
        </w:rPr>
        <w:t>Рособрнадзора</w:t>
      </w:r>
      <w:proofErr w:type="spellEnd"/>
      <w:r w:rsidRPr="00B47073">
        <w:rPr>
          <w:color w:val="000000"/>
          <w:szCs w:val="27"/>
        </w:rPr>
        <w:t xml:space="preserve"> от 24.09.2019 г. № 10-888</w:t>
      </w:r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 xml:space="preserve"> 1. Рекомендации по организации и проведению итогового сочинения (изложения) для органов исполнительной власти субъектов РФ, осуществляющих государственное управление в сфере образования, в 2019-2020 </w:t>
      </w:r>
      <w:proofErr w:type="spellStart"/>
      <w:r w:rsidRPr="00B47073">
        <w:rPr>
          <w:color w:val="000000"/>
          <w:szCs w:val="27"/>
        </w:rPr>
        <w:t>уч.г</w:t>
      </w:r>
      <w:proofErr w:type="spellEnd"/>
      <w:r w:rsidRPr="00B47073">
        <w:rPr>
          <w:color w:val="000000"/>
          <w:szCs w:val="27"/>
        </w:rPr>
        <w:t xml:space="preserve">. </w:t>
      </w:r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 xml:space="preserve">2. Рекомендации по техническому обеспечению организации и проведения итогового сочинения (изложения) в 2019-2020 </w:t>
      </w:r>
      <w:proofErr w:type="spellStart"/>
      <w:r w:rsidRPr="00B47073">
        <w:rPr>
          <w:color w:val="000000"/>
          <w:szCs w:val="27"/>
        </w:rPr>
        <w:t>уч.г</w:t>
      </w:r>
      <w:proofErr w:type="spellEnd"/>
      <w:r w:rsidRPr="00B47073">
        <w:rPr>
          <w:color w:val="000000"/>
          <w:szCs w:val="27"/>
        </w:rPr>
        <w:t>.</w:t>
      </w:r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 xml:space="preserve"> 3. Сборник отчетных форм для проведения итогового сочинения (изложения) </w:t>
      </w:r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 xml:space="preserve">4. Критерии оценивания итогового сочинения (изложения) в 2019-2020 </w:t>
      </w:r>
      <w:proofErr w:type="spellStart"/>
      <w:r w:rsidRPr="00B47073">
        <w:rPr>
          <w:color w:val="000000"/>
          <w:szCs w:val="27"/>
        </w:rPr>
        <w:t>уч.г</w:t>
      </w:r>
      <w:proofErr w:type="spellEnd"/>
      <w:r w:rsidRPr="00B47073">
        <w:rPr>
          <w:color w:val="000000"/>
          <w:szCs w:val="27"/>
        </w:rPr>
        <w:t>.</w:t>
      </w:r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 xml:space="preserve"> 5. Правила заполнения бланков итогового сочинения (изложения) в 2019-2020 </w:t>
      </w:r>
      <w:proofErr w:type="spellStart"/>
      <w:r w:rsidRPr="00B47073">
        <w:rPr>
          <w:color w:val="000000"/>
          <w:szCs w:val="27"/>
        </w:rPr>
        <w:t>уч.г</w:t>
      </w:r>
      <w:proofErr w:type="spellEnd"/>
      <w:r w:rsidRPr="00B47073">
        <w:rPr>
          <w:color w:val="000000"/>
          <w:szCs w:val="27"/>
        </w:rPr>
        <w:t>.</w:t>
      </w:r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 xml:space="preserve"> 6. 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 в 2019-2020 </w:t>
      </w:r>
      <w:proofErr w:type="spellStart"/>
      <w:r w:rsidRPr="00B47073">
        <w:rPr>
          <w:color w:val="000000"/>
          <w:szCs w:val="27"/>
        </w:rPr>
        <w:t>уч.г</w:t>
      </w:r>
      <w:proofErr w:type="spellEnd"/>
      <w:r w:rsidRPr="00B47073">
        <w:rPr>
          <w:color w:val="000000"/>
          <w:szCs w:val="27"/>
        </w:rPr>
        <w:t xml:space="preserve">. </w:t>
      </w:r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 xml:space="preserve">7. Методические рекомендации по подготовке к итоговому сочинению (изложению) для участников итогового сочинения (изложения) в 2019-2020 </w:t>
      </w:r>
      <w:proofErr w:type="spellStart"/>
      <w:r w:rsidRPr="00B47073">
        <w:rPr>
          <w:color w:val="000000"/>
          <w:szCs w:val="27"/>
        </w:rPr>
        <w:t>уч.г</w:t>
      </w:r>
      <w:proofErr w:type="spellEnd"/>
      <w:r w:rsidRPr="00B47073">
        <w:rPr>
          <w:color w:val="000000"/>
          <w:szCs w:val="27"/>
        </w:rPr>
        <w:t xml:space="preserve">. </w:t>
      </w:r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 xml:space="preserve">8. Методические рекомендации для экспертов, участвующих в проверке итогового сочинения (изложения) в 2019-2020 </w:t>
      </w:r>
      <w:proofErr w:type="spellStart"/>
      <w:r w:rsidRPr="00B47073">
        <w:rPr>
          <w:color w:val="000000"/>
          <w:szCs w:val="27"/>
        </w:rPr>
        <w:t>уч.г</w:t>
      </w:r>
      <w:proofErr w:type="spellEnd"/>
      <w:r w:rsidRPr="00B47073">
        <w:rPr>
          <w:color w:val="000000"/>
          <w:szCs w:val="27"/>
        </w:rPr>
        <w:t xml:space="preserve">. Письмо </w:t>
      </w:r>
      <w:proofErr w:type="spellStart"/>
      <w:r w:rsidRPr="00B47073">
        <w:rPr>
          <w:color w:val="000000"/>
          <w:szCs w:val="27"/>
        </w:rPr>
        <w:t>Рособрнадзора</w:t>
      </w:r>
      <w:proofErr w:type="spellEnd"/>
      <w:r w:rsidRPr="00B47073">
        <w:rPr>
          <w:color w:val="000000"/>
          <w:szCs w:val="27"/>
        </w:rPr>
        <w:t xml:space="preserve"> от 06.11.2019 г. № 10-977 ВИДЕОРОЛИКИ для подготовки к итоговому сочинению (изложению)</w:t>
      </w:r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 xml:space="preserve">А также Методические материалы, разработанные в целях повышения качества подготовки обучающихся к итоговому сочинению (изложению) на основе выборочного содержательного анализа итоговых сочинений (изложений) 2018/19 года: · Методические рекомендации </w:t>
      </w:r>
      <w:proofErr w:type="gramStart"/>
      <w:r w:rsidRPr="00B47073">
        <w:rPr>
          <w:color w:val="000000"/>
          <w:szCs w:val="27"/>
        </w:rPr>
        <w:t>по подготовке к итоговому сочинению · Методические рекомендации по подготовке к итоговому изложению · Рекомендации по составлению</w:t>
      </w:r>
      <w:proofErr w:type="gramEnd"/>
      <w:r w:rsidRPr="00B47073">
        <w:rPr>
          <w:color w:val="000000"/>
          <w:szCs w:val="27"/>
        </w:rPr>
        <w:t xml:space="preserve"> программы повышения квалификации учителей по обучению написанию сочинения (изложения) для учителей русского языка и литературы</w:t>
      </w:r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>Приглашаем также ознакомиться с Ответами на часто задаваемые вопросы по итоговому сочинению.</w:t>
      </w:r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>Итоговое сочинение впервые введено в 2014-2015 учебном году во исполнение поручения Президента Российской Федерации. Итоговое сочинение (изложение) как условие допуска к государственной итоговой аттестации по образовательным программам среднего общего образования проводится для обучающихся XI (XII) классов, экстернов.</w:t>
      </w:r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>Итоговое сочинение по желанию могут писать и выпускники прошлых лет для представления его результатов при поступлении в вузы.</w:t>
      </w:r>
    </w:p>
    <w:p w:rsidR="0018684C" w:rsidRDefault="00B47073" w:rsidP="0018684C">
      <w:pPr>
        <w:pStyle w:val="a4"/>
        <w:rPr>
          <w:color w:val="000000"/>
          <w:szCs w:val="27"/>
        </w:rPr>
      </w:pPr>
      <w:proofErr w:type="gramStart"/>
      <w:r w:rsidRPr="00B47073">
        <w:rPr>
          <w:color w:val="000000"/>
          <w:szCs w:val="27"/>
        </w:rPr>
        <w:t>Изложение вправе писать следующие категории лиц: обучающиеся XI (XII) классов с ограниченными возможностями здоровья (далее – ОВЗ), экстерны с ОВЗ; обучающиеся XI (XII) классов - дети-инвалиды и инвалиды, экстерны - дети-инвалиды и инвалиды; 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  <w:r w:rsidRPr="00B47073">
        <w:rPr>
          <w:color w:val="000000"/>
          <w:szCs w:val="27"/>
        </w:rPr>
        <w:t xml:space="preserve"> </w:t>
      </w:r>
      <w:proofErr w:type="gramStart"/>
      <w:r w:rsidRPr="00B47073">
        <w:rPr>
          <w:color w:val="000000"/>
          <w:szCs w:val="27"/>
        </w:rPr>
        <w:t xml:space="preserve">обучающиеся на дому, в образовательных организациях, в том числе санаторно-курортных, в которых проводятся необходимые лечебные, реабилитационные и </w:t>
      </w:r>
      <w:r w:rsidRPr="00B47073">
        <w:rPr>
          <w:color w:val="000000"/>
          <w:szCs w:val="27"/>
        </w:rPr>
        <w:lastRenderedPageBreak/>
        <w:t>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 xml:space="preserve">Итоговое сочинение, с одной стороны, носит </w:t>
      </w:r>
      <w:proofErr w:type="spellStart"/>
      <w:r w:rsidRPr="00B47073">
        <w:rPr>
          <w:color w:val="000000"/>
          <w:szCs w:val="27"/>
        </w:rPr>
        <w:t>надпредметный</w:t>
      </w:r>
      <w:proofErr w:type="spellEnd"/>
      <w:r w:rsidRPr="00B47073">
        <w:rPr>
          <w:color w:val="000000"/>
          <w:szCs w:val="27"/>
        </w:rPr>
        <w:t xml:space="preserve"> характер, то есть нацелено на проверку общих речевых компетенций обучающегося, выявление уровня его речевой культуры, оценку умения выпускника рассуждать по избранной теме, аргументировать свою позицию. С другой стороны, оно является </w:t>
      </w:r>
      <w:proofErr w:type="spellStart"/>
      <w:r w:rsidRPr="00B47073">
        <w:rPr>
          <w:color w:val="000000"/>
          <w:szCs w:val="27"/>
        </w:rPr>
        <w:t>литературоцентричным</w:t>
      </w:r>
      <w:proofErr w:type="spellEnd"/>
      <w:r w:rsidRPr="00B47073">
        <w:rPr>
          <w:color w:val="000000"/>
          <w:szCs w:val="27"/>
        </w:rPr>
        <w:t>, так как содержит требование построения аргументации с обязательной опорой на литературный материал.</w:t>
      </w:r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 xml:space="preserve">В рамках открытых тематических направлений разрабатываются конкретные темы </w:t>
      </w:r>
      <w:proofErr w:type="gramStart"/>
      <w:r w:rsidRPr="00B47073">
        <w:rPr>
          <w:color w:val="000000"/>
          <w:szCs w:val="27"/>
        </w:rPr>
        <w:t>итогового</w:t>
      </w:r>
      <w:proofErr w:type="gramEnd"/>
      <w:r w:rsidRPr="00B47073">
        <w:rPr>
          <w:color w:val="000000"/>
          <w:szCs w:val="27"/>
        </w:rPr>
        <w:t>. Темы сочинений (тексты для изложений) формируются по часовым поясам.</w:t>
      </w:r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>Конкретные темы итогового сочинения (тексты изложений) доставляются в органы управления образованием на местах в день проведения итогового сочинения (изложения).</w:t>
      </w:r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>Время написания итогового сочинения (изложения) – 3 часа 55 минут.</w:t>
      </w:r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>Экзаменационный компле</w:t>
      </w:r>
      <w:proofErr w:type="gramStart"/>
      <w:r w:rsidRPr="00B47073">
        <w:rPr>
          <w:color w:val="000000"/>
          <w:szCs w:val="27"/>
        </w:rPr>
        <w:t>кт вкл</w:t>
      </w:r>
      <w:proofErr w:type="gramEnd"/>
      <w:r w:rsidRPr="00B47073">
        <w:rPr>
          <w:color w:val="000000"/>
          <w:szCs w:val="27"/>
        </w:rPr>
        <w:t>ючает 5 тем сочинений из закрытого перечня (по одной теме от каждого открытого тематического направления).</w:t>
      </w:r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>Сами темы сочинений станут известны выпускникам за 15 минут до начала экзамена. Результатом итогового сочинения (изложения) будет «зачет» или «незачет». К сдаче единого государственного экзамена и государственного выпускного экзамена допустят только выпускников, получивших «зачет».</w:t>
      </w:r>
    </w:p>
    <w:p w:rsidR="0018684C" w:rsidRDefault="00B47073" w:rsidP="0018684C">
      <w:pPr>
        <w:pStyle w:val="a4"/>
        <w:rPr>
          <w:color w:val="000000"/>
          <w:szCs w:val="27"/>
        </w:rPr>
      </w:pPr>
      <w:proofErr w:type="gramStart"/>
      <w:r w:rsidRPr="00B47073">
        <w:rPr>
          <w:color w:val="000000"/>
          <w:szCs w:val="27"/>
        </w:rPr>
        <w:t>Сочинение оценивается по двум требованиям (объем и самостоятельность) и пяти критериям («Соответствие теме»; «Аргументация.</w:t>
      </w:r>
      <w:proofErr w:type="gramEnd"/>
      <w:r w:rsidRPr="00B47073">
        <w:rPr>
          <w:color w:val="000000"/>
          <w:szCs w:val="27"/>
        </w:rPr>
        <w:t xml:space="preserve"> </w:t>
      </w:r>
      <w:proofErr w:type="gramStart"/>
      <w:r w:rsidRPr="00B47073">
        <w:rPr>
          <w:color w:val="000000"/>
          <w:szCs w:val="27"/>
        </w:rPr>
        <w:t>Привлечение литературного материала»; «Композиция и логика рассуждения»; «Качество письменной речи»; «Грамотность»).</w:t>
      </w:r>
      <w:proofErr w:type="gramEnd"/>
    </w:p>
    <w:p w:rsidR="0018684C" w:rsidRDefault="00B47073" w:rsidP="0018684C">
      <w:pPr>
        <w:pStyle w:val="a4"/>
        <w:rPr>
          <w:color w:val="000000"/>
          <w:szCs w:val="27"/>
        </w:rPr>
      </w:pPr>
      <w:r w:rsidRPr="00B47073">
        <w:rPr>
          <w:color w:val="000000"/>
          <w:szCs w:val="27"/>
        </w:rPr>
        <w:t>Изложение оценивается по двум требования (объем и самостоятельность) и пяти критериям («Содержание изложения»; «Логичность изложения»; «Использование элементов стиля исходного текста»; «Качество письменной речи»; «Грамотность»).</w:t>
      </w:r>
    </w:p>
    <w:p w:rsidR="00B47073" w:rsidRPr="0018684C" w:rsidRDefault="00B47073" w:rsidP="0018684C">
      <w:pPr>
        <w:pStyle w:val="a4"/>
      </w:pPr>
      <w:r w:rsidRPr="00B47073">
        <w:rPr>
          <w:color w:val="000000"/>
          <w:szCs w:val="27"/>
        </w:rPr>
        <w:t>Для получения оценки «зачет» необходимо иметь положительный результат по двум требованиям, трем критериям (по критериям № 1 и № 2 – в обязательном порядке, а также «зачет» по одному из других критериев).</w:t>
      </w:r>
    </w:p>
    <w:p w:rsidR="00A064FA" w:rsidRPr="00B47073" w:rsidRDefault="00A064FA">
      <w:pPr>
        <w:rPr>
          <w:sz w:val="18"/>
        </w:rPr>
      </w:pPr>
    </w:p>
    <w:sectPr w:rsidR="00A064FA" w:rsidRPr="00B47073" w:rsidSect="0018684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B47073"/>
    <w:rsid w:val="000A527F"/>
    <w:rsid w:val="001705B7"/>
    <w:rsid w:val="0018684C"/>
    <w:rsid w:val="004F4978"/>
    <w:rsid w:val="006C6314"/>
    <w:rsid w:val="00A064FA"/>
    <w:rsid w:val="00B47073"/>
    <w:rsid w:val="00BD23A2"/>
    <w:rsid w:val="00C0189D"/>
    <w:rsid w:val="00CA7ED5"/>
    <w:rsid w:val="00E30400"/>
    <w:rsid w:val="00E3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868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2</cp:revision>
  <dcterms:created xsi:type="dcterms:W3CDTF">2019-12-02T22:09:00Z</dcterms:created>
  <dcterms:modified xsi:type="dcterms:W3CDTF">2019-12-02T22:09:00Z</dcterms:modified>
</cp:coreProperties>
</file>