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DAB" w:rsidRPr="00AB1DAB" w:rsidRDefault="00AB1DAB" w:rsidP="00AB1DAB">
      <w:pPr>
        <w:pStyle w:val="1"/>
        <w:rPr>
          <w:sz w:val="24"/>
          <w:szCs w:val="24"/>
        </w:rPr>
      </w:pPr>
      <w:r w:rsidRPr="00AB1DAB">
        <w:rPr>
          <w:sz w:val="24"/>
          <w:szCs w:val="24"/>
        </w:rPr>
        <w:t>Федеральный закон Российской Федерации от 25 декабря 2008 г. N 273-ФЗ</w:t>
      </w:r>
    </w:p>
    <w:p w:rsidR="00AB1DAB" w:rsidRPr="00AB1DAB" w:rsidRDefault="00AB1DAB" w:rsidP="00AB1DAB">
      <w:pPr>
        <w:pStyle w:val="2"/>
        <w:spacing w:before="0"/>
        <w:rPr>
          <w:sz w:val="28"/>
          <w:szCs w:val="28"/>
        </w:rPr>
      </w:pPr>
      <w:r w:rsidRPr="00AB1DAB">
        <w:rPr>
          <w:sz w:val="28"/>
          <w:szCs w:val="28"/>
        </w:rPr>
        <w:t>"О противодействии коррупции"</w:t>
      </w:r>
    </w:p>
    <w:p w:rsidR="00AB1DAB" w:rsidRPr="00AB1DAB" w:rsidRDefault="00AB1DAB" w:rsidP="00AB1DAB">
      <w:pPr>
        <w:rPr>
          <w:szCs w:val="28"/>
        </w:rPr>
      </w:pPr>
      <w:r w:rsidRPr="00AB1DAB">
        <w:rPr>
          <w:rStyle w:val="tik-text"/>
          <w:szCs w:val="28"/>
        </w:rPr>
        <w:t>Опубликовано:</w:t>
      </w:r>
      <w:r w:rsidRPr="00AB1DAB">
        <w:rPr>
          <w:szCs w:val="28"/>
        </w:rPr>
        <w:t xml:space="preserve"> 30 декабря 2008 г. в </w:t>
      </w:r>
      <w:hyperlink r:id="rId6" w:history="1">
        <w:r w:rsidRPr="00AB1DAB">
          <w:rPr>
            <w:rStyle w:val="a9"/>
            <w:szCs w:val="28"/>
          </w:rPr>
          <w:t>"РГ" - Федеральный выпуск №4823</w:t>
        </w:r>
      </w:hyperlink>
      <w:r w:rsidRPr="00AB1DAB">
        <w:rPr>
          <w:szCs w:val="28"/>
        </w:rPr>
        <w:t xml:space="preserve"> </w:t>
      </w:r>
    </w:p>
    <w:p w:rsidR="00AB1DAB" w:rsidRPr="00AB1DAB" w:rsidRDefault="00AB1DAB" w:rsidP="00AB1DAB">
      <w:pPr>
        <w:pStyle w:val="a3"/>
        <w:spacing w:before="0" w:beforeAutospacing="0" w:after="0" w:afterAutospacing="0"/>
        <w:rPr>
          <w:sz w:val="28"/>
          <w:szCs w:val="28"/>
        </w:rPr>
      </w:pPr>
      <w:proofErr w:type="gramStart"/>
      <w:r w:rsidRPr="00AB1DAB">
        <w:rPr>
          <w:b/>
          <w:bCs/>
          <w:sz w:val="28"/>
          <w:szCs w:val="28"/>
        </w:rPr>
        <w:t>Принят</w:t>
      </w:r>
      <w:proofErr w:type="gramEnd"/>
      <w:r w:rsidRPr="00AB1DAB">
        <w:rPr>
          <w:b/>
          <w:bCs/>
          <w:sz w:val="28"/>
          <w:szCs w:val="28"/>
        </w:rPr>
        <w:t xml:space="preserve"> Государственной Думой 19 декабря 2008 года</w:t>
      </w:r>
    </w:p>
    <w:p w:rsidR="00AB1DAB" w:rsidRPr="00AB1DAB" w:rsidRDefault="00AB1DAB" w:rsidP="00AB1DAB">
      <w:pPr>
        <w:pStyle w:val="a3"/>
        <w:spacing w:before="0" w:beforeAutospacing="0" w:after="0" w:afterAutospacing="0"/>
        <w:rPr>
          <w:sz w:val="28"/>
          <w:szCs w:val="28"/>
        </w:rPr>
      </w:pPr>
      <w:proofErr w:type="gramStart"/>
      <w:r w:rsidRPr="00AB1DAB">
        <w:rPr>
          <w:b/>
          <w:bCs/>
          <w:sz w:val="28"/>
          <w:szCs w:val="28"/>
        </w:rPr>
        <w:t>Одобрен</w:t>
      </w:r>
      <w:proofErr w:type="gramEnd"/>
      <w:r w:rsidRPr="00AB1DAB">
        <w:rPr>
          <w:b/>
          <w:bCs/>
          <w:sz w:val="28"/>
          <w:szCs w:val="28"/>
        </w:rPr>
        <w:t xml:space="preserve"> Советом Федерации 22 декабря 2008 года</w:t>
      </w:r>
    </w:p>
    <w:p w:rsidR="00AB1DAB" w:rsidRPr="00AB1DAB" w:rsidRDefault="00AB1DAB" w:rsidP="00AB1DAB">
      <w:pPr>
        <w:pStyle w:val="a3"/>
        <w:spacing w:before="0" w:beforeAutospacing="0" w:after="0" w:afterAutospacing="0"/>
        <w:rPr>
          <w:sz w:val="28"/>
          <w:szCs w:val="28"/>
        </w:rPr>
      </w:pPr>
      <w:r w:rsidRPr="00AB1DAB">
        <w:rPr>
          <w:sz w:val="28"/>
          <w:szCs w:val="28"/>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AB1DAB" w:rsidRPr="00AB1DAB" w:rsidRDefault="00AB1DAB" w:rsidP="00AB1DAB">
      <w:pPr>
        <w:pStyle w:val="a3"/>
        <w:spacing w:before="0" w:beforeAutospacing="0" w:after="0" w:afterAutospacing="0"/>
        <w:jc w:val="both"/>
      </w:pPr>
      <w:r w:rsidRPr="00AB1DAB">
        <w:rPr>
          <w:sz w:val="28"/>
          <w:szCs w:val="28"/>
        </w:rPr>
        <w:t xml:space="preserve">Статья 1. </w:t>
      </w:r>
      <w:r w:rsidRPr="00AB1DAB">
        <w:rPr>
          <w:b/>
          <w:bCs/>
          <w:sz w:val="28"/>
          <w:szCs w:val="28"/>
        </w:rPr>
        <w:t xml:space="preserve">Основные понятия, используемые в настоящем Федеральном </w:t>
      </w:r>
      <w:r w:rsidRPr="00AB1DAB">
        <w:rPr>
          <w:b/>
          <w:bCs/>
        </w:rPr>
        <w:t>законе</w:t>
      </w:r>
    </w:p>
    <w:p w:rsidR="00AB1DAB" w:rsidRPr="00AB1DAB" w:rsidRDefault="00AB1DAB" w:rsidP="00AB1DAB">
      <w:pPr>
        <w:pStyle w:val="a3"/>
        <w:spacing w:before="0" w:beforeAutospacing="0" w:after="0" w:afterAutospacing="0"/>
        <w:jc w:val="both"/>
      </w:pPr>
      <w:r w:rsidRPr="00AB1DAB">
        <w:t>Для целей настоящего Федерального закона используются следующие основные понятия:</w:t>
      </w:r>
    </w:p>
    <w:p w:rsidR="00AB1DAB" w:rsidRPr="00AB1DAB" w:rsidRDefault="00AB1DAB" w:rsidP="00AB1DAB">
      <w:pPr>
        <w:pStyle w:val="a3"/>
        <w:spacing w:before="0" w:beforeAutospacing="0" w:after="0" w:afterAutospacing="0"/>
        <w:jc w:val="both"/>
      </w:pPr>
      <w:r w:rsidRPr="00AB1DAB">
        <w:t>1) коррупция:</w:t>
      </w:r>
    </w:p>
    <w:p w:rsidR="00AB1DAB" w:rsidRPr="00AB1DAB" w:rsidRDefault="00AB1DAB" w:rsidP="00AB1DAB">
      <w:pPr>
        <w:pStyle w:val="a3"/>
        <w:spacing w:before="0" w:beforeAutospacing="0" w:after="0" w:afterAutospacing="0"/>
        <w:jc w:val="both"/>
      </w:pPr>
      <w:proofErr w:type="gramStart"/>
      <w:r w:rsidRPr="00AB1DAB">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AB1DAB" w:rsidRPr="00AB1DAB" w:rsidRDefault="00AB1DAB" w:rsidP="00AB1DAB">
      <w:pPr>
        <w:pStyle w:val="a3"/>
        <w:spacing w:after="0" w:afterAutospacing="0"/>
        <w:jc w:val="both"/>
      </w:pPr>
      <w:r w:rsidRPr="00AB1DAB">
        <w:t>б) совершение деяний, указанных в подпункте "а" настоящего пункта, от имени или в интересах юридического лица;</w:t>
      </w:r>
    </w:p>
    <w:p w:rsidR="00AB1DAB" w:rsidRPr="00AB1DAB" w:rsidRDefault="00AB1DAB" w:rsidP="00AB1DAB">
      <w:pPr>
        <w:pStyle w:val="a3"/>
        <w:spacing w:after="0" w:afterAutospacing="0"/>
        <w:jc w:val="both"/>
      </w:pPr>
      <w:r w:rsidRPr="00AB1DAB">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AB1DAB" w:rsidRPr="00AB1DAB" w:rsidRDefault="00AB1DAB" w:rsidP="00AB1DAB">
      <w:pPr>
        <w:pStyle w:val="a3"/>
        <w:spacing w:after="0" w:afterAutospacing="0"/>
        <w:jc w:val="both"/>
      </w:pPr>
      <w:r w:rsidRPr="00AB1DAB">
        <w:t>а) по предупреждению коррупции, в том числе по выявлению и последующему устранению причин коррупции (профилактика коррупции);</w:t>
      </w:r>
    </w:p>
    <w:p w:rsidR="00AB1DAB" w:rsidRPr="00AB1DAB" w:rsidRDefault="00AB1DAB" w:rsidP="00AB1DAB">
      <w:pPr>
        <w:pStyle w:val="a3"/>
        <w:spacing w:after="0" w:afterAutospacing="0"/>
        <w:jc w:val="both"/>
      </w:pPr>
      <w:r w:rsidRPr="00AB1DAB">
        <w:t>б) по выявлению, предупреждению, пресечению, раскрытию и расследованию коррупционных правонарушений (борьба с коррупцией);</w:t>
      </w:r>
    </w:p>
    <w:p w:rsidR="00AB1DAB" w:rsidRPr="00AB1DAB" w:rsidRDefault="00AB1DAB" w:rsidP="00AB1DAB">
      <w:pPr>
        <w:pStyle w:val="a3"/>
        <w:spacing w:after="0" w:afterAutospacing="0"/>
        <w:jc w:val="both"/>
      </w:pPr>
      <w:r w:rsidRPr="00AB1DAB">
        <w:t>в) по минимизации и (или) ликвидации последствий коррупционных правонарушений.</w:t>
      </w:r>
    </w:p>
    <w:p w:rsidR="00AB1DAB" w:rsidRPr="00AB1DAB" w:rsidRDefault="00AB1DAB" w:rsidP="00AB1DAB">
      <w:pPr>
        <w:pStyle w:val="a3"/>
        <w:spacing w:after="0" w:afterAutospacing="0"/>
        <w:jc w:val="both"/>
      </w:pPr>
      <w:r w:rsidRPr="00AB1DAB">
        <w:t xml:space="preserve">Статья 2. </w:t>
      </w:r>
      <w:r w:rsidRPr="00AB1DAB">
        <w:rPr>
          <w:b/>
          <w:bCs/>
        </w:rPr>
        <w:t>Правовая основа противодействия коррупции</w:t>
      </w:r>
    </w:p>
    <w:p w:rsidR="00AB1DAB" w:rsidRPr="00AB1DAB" w:rsidRDefault="00AB1DAB" w:rsidP="00AB1DAB">
      <w:pPr>
        <w:pStyle w:val="a3"/>
        <w:spacing w:after="0" w:afterAutospacing="0"/>
        <w:jc w:val="both"/>
      </w:pPr>
      <w:proofErr w:type="gramStart"/>
      <w:r w:rsidRPr="00AB1DAB">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AB1DAB">
        <w:t xml:space="preserve"> и муниципальные правовые акты.</w:t>
      </w:r>
    </w:p>
    <w:p w:rsidR="00AB1DAB" w:rsidRPr="00AB1DAB" w:rsidRDefault="00AB1DAB" w:rsidP="00AB1DAB">
      <w:pPr>
        <w:pStyle w:val="a3"/>
        <w:spacing w:after="0" w:afterAutospacing="0"/>
        <w:jc w:val="both"/>
      </w:pPr>
      <w:r w:rsidRPr="00AB1DAB">
        <w:t xml:space="preserve">Статья 3. </w:t>
      </w:r>
      <w:r w:rsidRPr="00AB1DAB">
        <w:rPr>
          <w:b/>
          <w:bCs/>
        </w:rPr>
        <w:t>Основные принципы противодействия коррупции</w:t>
      </w:r>
    </w:p>
    <w:p w:rsidR="00AB1DAB" w:rsidRPr="00AB1DAB" w:rsidRDefault="00AB1DAB" w:rsidP="00AB1DAB">
      <w:pPr>
        <w:pStyle w:val="a3"/>
        <w:spacing w:after="0" w:afterAutospacing="0"/>
        <w:jc w:val="both"/>
      </w:pPr>
      <w:r w:rsidRPr="00AB1DAB">
        <w:lastRenderedPageBreak/>
        <w:t>Противодействие коррупции в Российской Федерации основывается на следующих основных принципах:</w:t>
      </w:r>
    </w:p>
    <w:p w:rsidR="00AB1DAB" w:rsidRPr="00AB1DAB" w:rsidRDefault="00AB1DAB" w:rsidP="00AB1DAB">
      <w:pPr>
        <w:pStyle w:val="a3"/>
        <w:spacing w:after="0" w:afterAutospacing="0"/>
        <w:jc w:val="both"/>
      </w:pPr>
      <w:r w:rsidRPr="00AB1DAB">
        <w:t>1) признание, обеспечение и защита основных прав и свобод человека и гражданина;</w:t>
      </w:r>
    </w:p>
    <w:p w:rsidR="00AB1DAB" w:rsidRPr="00AB1DAB" w:rsidRDefault="00AB1DAB" w:rsidP="00AB1DAB">
      <w:pPr>
        <w:pStyle w:val="a3"/>
        <w:spacing w:after="0" w:afterAutospacing="0"/>
        <w:jc w:val="both"/>
      </w:pPr>
      <w:r w:rsidRPr="00AB1DAB">
        <w:t>2) законность;</w:t>
      </w:r>
    </w:p>
    <w:p w:rsidR="00AB1DAB" w:rsidRPr="00AB1DAB" w:rsidRDefault="00AB1DAB" w:rsidP="00AB1DAB">
      <w:pPr>
        <w:pStyle w:val="a3"/>
        <w:spacing w:after="0" w:afterAutospacing="0"/>
        <w:jc w:val="both"/>
      </w:pPr>
      <w:r w:rsidRPr="00AB1DAB">
        <w:t>3) публичность и открытость деятельности государственных органов и органов местного самоуправления;</w:t>
      </w:r>
    </w:p>
    <w:p w:rsidR="00AB1DAB" w:rsidRPr="00AB1DAB" w:rsidRDefault="00AB1DAB" w:rsidP="00AB1DAB">
      <w:pPr>
        <w:pStyle w:val="a3"/>
        <w:spacing w:after="0" w:afterAutospacing="0"/>
        <w:jc w:val="both"/>
      </w:pPr>
      <w:r w:rsidRPr="00AB1DAB">
        <w:t>4) неотвратимость ответственности за совершение коррупционных правонарушений;</w:t>
      </w:r>
    </w:p>
    <w:p w:rsidR="00AB1DAB" w:rsidRPr="00AB1DAB" w:rsidRDefault="00AB1DAB" w:rsidP="00AB1DAB">
      <w:pPr>
        <w:pStyle w:val="a3"/>
        <w:spacing w:after="0" w:afterAutospacing="0"/>
        <w:jc w:val="both"/>
      </w:pPr>
      <w:r w:rsidRPr="00AB1DAB">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AB1DAB" w:rsidRPr="00AB1DAB" w:rsidRDefault="00AB1DAB" w:rsidP="00AB1DAB">
      <w:pPr>
        <w:pStyle w:val="a3"/>
        <w:spacing w:after="0" w:afterAutospacing="0"/>
        <w:jc w:val="both"/>
      </w:pPr>
      <w:r w:rsidRPr="00AB1DAB">
        <w:t>6) приоритетное применение мер по предупреждению коррупции;</w:t>
      </w:r>
    </w:p>
    <w:p w:rsidR="00AB1DAB" w:rsidRPr="00AB1DAB" w:rsidRDefault="00AB1DAB" w:rsidP="00AB1DAB">
      <w:pPr>
        <w:pStyle w:val="a3"/>
        <w:spacing w:after="0" w:afterAutospacing="0"/>
        <w:jc w:val="both"/>
      </w:pPr>
      <w:r w:rsidRPr="00AB1DAB">
        <w:t>7) сотрудничество государства с институтами гражданского общества, международными организациями и физическими лицами.</w:t>
      </w:r>
    </w:p>
    <w:p w:rsidR="00AB1DAB" w:rsidRPr="00AB1DAB" w:rsidRDefault="00AB1DAB" w:rsidP="00AB1DAB">
      <w:pPr>
        <w:pStyle w:val="a3"/>
        <w:spacing w:after="0" w:afterAutospacing="0"/>
        <w:jc w:val="both"/>
      </w:pPr>
      <w:r w:rsidRPr="00AB1DAB">
        <w:t xml:space="preserve">Статья 4. </w:t>
      </w:r>
      <w:r w:rsidRPr="00AB1DAB">
        <w:rPr>
          <w:b/>
          <w:bCs/>
        </w:rPr>
        <w:t>Международное сотрудничество Российской Федерации в области противодействия коррупции</w:t>
      </w:r>
    </w:p>
    <w:p w:rsidR="00AB1DAB" w:rsidRPr="00AB1DAB" w:rsidRDefault="00AB1DAB" w:rsidP="00AB1DAB">
      <w:pPr>
        <w:pStyle w:val="a3"/>
        <w:spacing w:after="0" w:afterAutospacing="0"/>
        <w:jc w:val="both"/>
      </w:pPr>
      <w:r w:rsidRPr="00AB1DAB">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AB1DAB" w:rsidRPr="00AB1DAB" w:rsidRDefault="00AB1DAB" w:rsidP="00AB1DAB">
      <w:pPr>
        <w:pStyle w:val="a3"/>
        <w:spacing w:after="0" w:afterAutospacing="0"/>
        <w:jc w:val="both"/>
      </w:pPr>
      <w:r w:rsidRPr="00AB1DAB">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AB1DAB" w:rsidRPr="00AB1DAB" w:rsidRDefault="00AB1DAB" w:rsidP="00AB1DAB">
      <w:pPr>
        <w:pStyle w:val="a3"/>
        <w:spacing w:after="0" w:afterAutospacing="0"/>
        <w:jc w:val="both"/>
      </w:pPr>
      <w:r w:rsidRPr="00AB1DAB">
        <w:t>2) выявления имущества, полученного в результате совершения коррупционных правонарушений или служащего средством их совершения;</w:t>
      </w:r>
    </w:p>
    <w:p w:rsidR="00AB1DAB" w:rsidRPr="00AB1DAB" w:rsidRDefault="00AB1DAB" w:rsidP="00AB1DAB">
      <w:pPr>
        <w:pStyle w:val="a3"/>
        <w:spacing w:after="0" w:afterAutospacing="0"/>
        <w:jc w:val="both"/>
      </w:pPr>
      <w:r w:rsidRPr="00AB1DAB">
        <w:t>3) предоставления в надлежащих случаях предметов или образцов веще</w:t>
      </w:r>
      <w:proofErr w:type="gramStart"/>
      <w:r w:rsidRPr="00AB1DAB">
        <w:t>ств дл</w:t>
      </w:r>
      <w:proofErr w:type="gramEnd"/>
      <w:r w:rsidRPr="00AB1DAB">
        <w:t>я проведения исследований или судебных экспертиз;</w:t>
      </w:r>
    </w:p>
    <w:p w:rsidR="00AB1DAB" w:rsidRPr="00AB1DAB" w:rsidRDefault="00AB1DAB" w:rsidP="00AB1DAB">
      <w:pPr>
        <w:pStyle w:val="a3"/>
        <w:spacing w:after="0" w:afterAutospacing="0"/>
        <w:jc w:val="both"/>
      </w:pPr>
      <w:r w:rsidRPr="00AB1DAB">
        <w:t>4) обмена информацией по вопросам противодействия коррупции;</w:t>
      </w:r>
    </w:p>
    <w:p w:rsidR="00AB1DAB" w:rsidRPr="00AB1DAB" w:rsidRDefault="00AB1DAB" w:rsidP="00AB1DAB">
      <w:pPr>
        <w:pStyle w:val="a3"/>
        <w:spacing w:after="0" w:afterAutospacing="0"/>
        <w:jc w:val="both"/>
      </w:pPr>
      <w:r w:rsidRPr="00AB1DAB">
        <w:t>5) координации деятельности по профилактике коррупции и борьбе с коррупцией.</w:t>
      </w:r>
    </w:p>
    <w:p w:rsidR="00AB1DAB" w:rsidRPr="00AB1DAB" w:rsidRDefault="00AB1DAB" w:rsidP="00AB1DAB">
      <w:pPr>
        <w:pStyle w:val="a3"/>
        <w:spacing w:after="0" w:afterAutospacing="0"/>
        <w:jc w:val="both"/>
      </w:pPr>
      <w:r w:rsidRPr="00AB1DAB">
        <w:t xml:space="preserve">2. </w:t>
      </w:r>
      <w:proofErr w:type="gramStart"/>
      <w:r w:rsidRPr="00AB1DAB">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AB1DAB">
        <w:t xml:space="preserve"> Федерации и федеральными законами.</w:t>
      </w:r>
    </w:p>
    <w:p w:rsidR="00AB1DAB" w:rsidRPr="00AB1DAB" w:rsidRDefault="00AB1DAB" w:rsidP="00AB1DAB">
      <w:pPr>
        <w:pStyle w:val="a3"/>
        <w:spacing w:after="0" w:afterAutospacing="0"/>
        <w:jc w:val="both"/>
      </w:pPr>
      <w:r w:rsidRPr="00AB1DAB">
        <w:t xml:space="preserve">Статья 5. </w:t>
      </w:r>
      <w:r w:rsidRPr="00AB1DAB">
        <w:rPr>
          <w:b/>
          <w:bCs/>
        </w:rPr>
        <w:t>Организационные основы противодействия коррупции</w:t>
      </w:r>
    </w:p>
    <w:p w:rsidR="00AB1DAB" w:rsidRPr="00AB1DAB" w:rsidRDefault="00AB1DAB" w:rsidP="00AB1DAB">
      <w:pPr>
        <w:pStyle w:val="a3"/>
        <w:spacing w:after="0" w:afterAutospacing="0"/>
        <w:jc w:val="both"/>
      </w:pPr>
      <w:r w:rsidRPr="00AB1DAB">
        <w:lastRenderedPageBreak/>
        <w:t>1. Президент Российской Федерации:</w:t>
      </w:r>
    </w:p>
    <w:p w:rsidR="00AB1DAB" w:rsidRPr="00AB1DAB" w:rsidRDefault="00AB1DAB" w:rsidP="00AB1DAB">
      <w:pPr>
        <w:pStyle w:val="a3"/>
        <w:spacing w:after="0" w:afterAutospacing="0"/>
        <w:jc w:val="both"/>
      </w:pPr>
      <w:r w:rsidRPr="00AB1DAB">
        <w:t>1) определяет основные направления государственной политики в области противодействия коррупции;</w:t>
      </w:r>
    </w:p>
    <w:p w:rsidR="00AB1DAB" w:rsidRPr="00AB1DAB" w:rsidRDefault="00AB1DAB" w:rsidP="00AB1DAB">
      <w:pPr>
        <w:pStyle w:val="a3"/>
        <w:spacing w:after="0" w:afterAutospacing="0"/>
        <w:jc w:val="both"/>
      </w:pPr>
      <w:r w:rsidRPr="00AB1DAB">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AB1DAB" w:rsidRPr="00AB1DAB" w:rsidRDefault="00AB1DAB" w:rsidP="00AB1DAB">
      <w:pPr>
        <w:pStyle w:val="a3"/>
        <w:spacing w:after="0" w:afterAutospacing="0"/>
        <w:jc w:val="both"/>
      </w:pPr>
      <w:r w:rsidRPr="00AB1DAB">
        <w:t xml:space="preserve">2. Федеральное Собрание Российской Федерации обеспечивает разработку и принятие федеральных </w:t>
      </w:r>
      <w:proofErr w:type="gramStart"/>
      <w:r w:rsidRPr="00AB1DAB">
        <w:t>законов по вопросам</w:t>
      </w:r>
      <w:proofErr w:type="gramEnd"/>
      <w:r w:rsidRPr="00AB1DAB">
        <w:t xml:space="preserve"> противодействия коррупции, а также контролирует деятельность органов исполнительной власти в пределах своих полномочий.</w:t>
      </w:r>
    </w:p>
    <w:p w:rsidR="00AB1DAB" w:rsidRPr="00AB1DAB" w:rsidRDefault="00AB1DAB" w:rsidP="00AB1DAB">
      <w:pPr>
        <w:pStyle w:val="a3"/>
        <w:spacing w:after="0" w:afterAutospacing="0"/>
        <w:jc w:val="both"/>
      </w:pPr>
      <w:r w:rsidRPr="00AB1DAB">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AB1DAB" w:rsidRPr="00AB1DAB" w:rsidRDefault="00AB1DAB" w:rsidP="00AB1DAB">
      <w:pPr>
        <w:pStyle w:val="a3"/>
        <w:spacing w:after="0" w:afterAutospacing="0"/>
        <w:jc w:val="both"/>
      </w:pPr>
      <w:r w:rsidRPr="00AB1DAB">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AB1DAB" w:rsidRPr="00AB1DAB" w:rsidRDefault="00AB1DAB" w:rsidP="00AB1DAB">
      <w:pPr>
        <w:pStyle w:val="a3"/>
        <w:spacing w:after="0" w:afterAutospacing="0"/>
        <w:jc w:val="both"/>
      </w:pPr>
      <w:r w:rsidRPr="00AB1DAB">
        <w:t xml:space="preserve">5. </w:t>
      </w:r>
      <w:proofErr w:type="gramStart"/>
      <w:r w:rsidRPr="00AB1DAB">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AB1DAB">
        <w:t xml:space="preserve">). </w:t>
      </w:r>
      <w:proofErr w:type="gramStart"/>
      <w:r w:rsidRPr="00AB1DAB">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AB1DAB">
        <w:t xml:space="preserve"> </w:t>
      </w:r>
      <w:proofErr w:type="gramStart"/>
      <w:r w:rsidRPr="00AB1DAB">
        <w:t>которых</w:t>
      </w:r>
      <w:proofErr w:type="gramEnd"/>
      <w:r w:rsidRPr="00AB1DAB">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AB1DAB" w:rsidRPr="00AB1DAB" w:rsidRDefault="00AB1DAB" w:rsidP="00AB1DAB">
      <w:pPr>
        <w:pStyle w:val="a3"/>
        <w:spacing w:after="0" w:afterAutospacing="0"/>
        <w:jc w:val="both"/>
      </w:pPr>
      <w:r w:rsidRPr="00AB1DAB">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AB1DAB" w:rsidRPr="00AB1DAB" w:rsidRDefault="00AB1DAB" w:rsidP="00AB1DAB">
      <w:pPr>
        <w:pStyle w:val="a3"/>
        <w:spacing w:after="0" w:afterAutospacing="0"/>
        <w:jc w:val="both"/>
      </w:pPr>
      <w:r w:rsidRPr="00AB1DAB">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4-ФЗ "О Счетной палате Российской Федерации".</w:t>
      </w:r>
    </w:p>
    <w:p w:rsidR="00AB1DAB" w:rsidRPr="00AB1DAB" w:rsidRDefault="00AB1DAB" w:rsidP="00AB1DAB">
      <w:pPr>
        <w:pStyle w:val="a3"/>
        <w:spacing w:after="0" w:afterAutospacing="0"/>
        <w:jc w:val="both"/>
      </w:pPr>
      <w:r w:rsidRPr="00AB1DAB">
        <w:t xml:space="preserve">Статья 6. </w:t>
      </w:r>
      <w:r w:rsidRPr="00AB1DAB">
        <w:rPr>
          <w:b/>
          <w:bCs/>
        </w:rPr>
        <w:t>Меры по профилактике коррупции</w:t>
      </w:r>
    </w:p>
    <w:p w:rsidR="00AB1DAB" w:rsidRPr="00AB1DAB" w:rsidRDefault="00AB1DAB" w:rsidP="00AB1DAB">
      <w:pPr>
        <w:pStyle w:val="a3"/>
        <w:spacing w:after="0" w:afterAutospacing="0"/>
        <w:jc w:val="both"/>
      </w:pPr>
      <w:r w:rsidRPr="00AB1DAB">
        <w:lastRenderedPageBreak/>
        <w:t>Профилактика коррупции осуществляется путем применения следующих основных мер:</w:t>
      </w:r>
    </w:p>
    <w:p w:rsidR="00AB1DAB" w:rsidRPr="00AB1DAB" w:rsidRDefault="00AB1DAB" w:rsidP="00AB1DAB">
      <w:pPr>
        <w:pStyle w:val="a3"/>
        <w:spacing w:after="0" w:afterAutospacing="0"/>
        <w:jc w:val="both"/>
      </w:pPr>
      <w:r w:rsidRPr="00AB1DAB">
        <w:t>1) формирование в обществе нетерпимости к коррупционному поведению;</w:t>
      </w:r>
    </w:p>
    <w:p w:rsidR="00AB1DAB" w:rsidRPr="00AB1DAB" w:rsidRDefault="00AB1DAB" w:rsidP="00AB1DAB">
      <w:pPr>
        <w:pStyle w:val="a3"/>
        <w:spacing w:after="0" w:afterAutospacing="0"/>
        <w:jc w:val="both"/>
      </w:pPr>
      <w:r w:rsidRPr="00AB1DAB">
        <w:t xml:space="preserve">2) </w:t>
      </w:r>
      <w:proofErr w:type="spellStart"/>
      <w:r w:rsidRPr="00AB1DAB">
        <w:t>антикоррупционная</w:t>
      </w:r>
      <w:proofErr w:type="spellEnd"/>
      <w:r w:rsidRPr="00AB1DAB">
        <w:t xml:space="preserve"> экспертиза правовых актов и их проектов;</w:t>
      </w:r>
    </w:p>
    <w:p w:rsidR="00AB1DAB" w:rsidRPr="00AB1DAB" w:rsidRDefault="00AB1DAB" w:rsidP="00AB1DAB">
      <w:pPr>
        <w:pStyle w:val="a3"/>
        <w:spacing w:after="0" w:afterAutospacing="0"/>
        <w:jc w:val="both"/>
      </w:pPr>
      <w:r w:rsidRPr="00AB1DAB">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AB1DAB" w:rsidRPr="00AB1DAB" w:rsidRDefault="00AB1DAB" w:rsidP="00AB1DAB">
      <w:pPr>
        <w:pStyle w:val="a3"/>
        <w:spacing w:after="0" w:afterAutospacing="0"/>
        <w:jc w:val="both"/>
      </w:pPr>
      <w:proofErr w:type="gramStart"/>
      <w:r w:rsidRPr="00AB1DAB">
        <w:t>4) установление в качестве основания для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имуществе и обязательствах имущественного характера, а также</w:t>
      </w:r>
      <w:proofErr w:type="gramEnd"/>
      <w:r w:rsidRPr="00AB1DAB">
        <w:t xml:space="preserve"> представления заведомо ложных сведений о доходах, об имуществе и обязательствах имущественного характера своих супруги (супруга) и несовершеннолетних детей;</w:t>
      </w:r>
    </w:p>
    <w:p w:rsidR="00AB1DAB" w:rsidRPr="00AB1DAB" w:rsidRDefault="00AB1DAB" w:rsidP="00AB1DAB">
      <w:pPr>
        <w:pStyle w:val="a3"/>
        <w:spacing w:after="0" w:afterAutospacing="0"/>
        <w:jc w:val="both"/>
      </w:pPr>
      <w:proofErr w:type="gramStart"/>
      <w:r w:rsidRPr="00AB1DAB">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AB1DAB">
        <w:t xml:space="preserve"> </w:t>
      </w:r>
      <w:proofErr w:type="gramStart"/>
      <w:r w:rsidRPr="00AB1DAB">
        <w:t>поощрении</w:t>
      </w:r>
      <w:proofErr w:type="gramEnd"/>
      <w:r w:rsidRPr="00AB1DAB">
        <w:t>;</w:t>
      </w:r>
    </w:p>
    <w:p w:rsidR="00AB1DAB" w:rsidRPr="00AB1DAB" w:rsidRDefault="00AB1DAB" w:rsidP="00AB1DAB">
      <w:pPr>
        <w:pStyle w:val="a3"/>
        <w:spacing w:after="0" w:afterAutospacing="0"/>
        <w:jc w:val="both"/>
      </w:pPr>
      <w:r w:rsidRPr="00AB1DAB">
        <w:t xml:space="preserve">6) развитие институтов общественного и парламентского </w:t>
      </w:r>
      <w:proofErr w:type="gramStart"/>
      <w:r w:rsidRPr="00AB1DAB">
        <w:t>контроля за</w:t>
      </w:r>
      <w:proofErr w:type="gramEnd"/>
      <w:r w:rsidRPr="00AB1DAB">
        <w:t xml:space="preserve"> соблюдением законодательства Российской Федерации о противодействии коррупции.</w:t>
      </w:r>
    </w:p>
    <w:p w:rsidR="00AB1DAB" w:rsidRPr="00AB1DAB" w:rsidRDefault="00AB1DAB" w:rsidP="00AB1DAB">
      <w:pPr>
        <w:pStyle w:val="a3"/>
        <w:spacing w:after="0" w:afterAutospacing="0"/>
        <w:jc w:val="both"/>
      </w:pPr>
      <w:r w:rsidRPr="00AB1DAB">
        <w:t xml:space="preserve">Статья 7. </w:t>
      </w:r>
      <w:r w:rsidRPr="00AB1DAB">
        <w:rPr>
          <w:b/>
          <w:bCs/>
        </w:rPr>
        <w:t>Основные направления деятельности государственных органов по повышению эффективности противодействия коррупции</w:t>
      </w:r>
    </w:p>
    <w:p w:rsidR="00AB1DAB" w:rsidRPr="00AB1DAB" w:rsidRDefault="00AB1DAB" w:rsidP="00AB1DAB">
      <w:pPr>
        <w:pStyle w:val="a3"/>
        <w:spacing w:after="0" w:afterAutospacing="0"/>
        <w:jc w:val="both"/>
      </w:pPr>
      <w:r w:rsidRPr="00AB1DAB">
        <w:t>Основными направлениями деятельности государственных органов по повышению эффективности противодействия коррупции являются:</w:t>
      </w:r>
    </w:p>
    <w:p w:rsidR="00AB1DAB" w:rsidRPr="00AB1DAB" w:rsidRDefault="00AB1DAB" w:rsidP="00AB1DAB">
      <w:pPr>
        <w:pStyle w:val="a3"/>
        <w:spacing w:after="0" w:afterAutospacing="0"/>
        <w:jc w:val="both"/>
      </w:pPr>
      <w:r w:rsidRPr="00AB1DAB">
        <w:t>1) проведение единой государственной политики в области противодействия коррупции;</w:t>
      </w:r>
    </w:p>
    <w:p w:rsidR="00AB1DAB" w:rsidRPr="00AB1DAB" w:rsidRDefault="00AB1DAB" w:rsidP="00AB1DAB">
      <w:pPr>
        <w:pStyle w:val="a3"/>
        <w:spacing w:after="0" w:afterAutospacing="0"/>
        <w:jc w:val="both"/>
      </w:pPr>
      <w:r w:rsidRPr="00AB1DAB">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AB1DAB" w:rsidRPr="00AB1DAB" w:rsidRDefault="00AB1DAB" w:rsidP="00AB1DAB">
      <w:pPr>
        <w:pStyle w:val="a3"/>
        <w:spacing w:after="0" w:afterAutospacing="0"/>
        <w:jc w:val="both"/>
      </w:pPr>
      <w:r w:rsidRPr="00AB1DAB">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AB1DAB" w:rsidRPr="00AB1DAB" w:rsidRDefault="00AB1DAB" w:rsidP="00AB1DAB">
      <w:pPr>
        <w:pStyle w:val="a3"/>
        <w:spacing w:after="0" w:afterAutospacing="0"/>
        <w:jc w:val="both"/>
      </w:pPr>
      <w:r w:rsidRPr="00AB1DAB">
        <w:t xml:space="preserve">4) совершенствование системы и структуры государственных органов, создание механизмов общественного </w:t>
      </w:r>
      <w:proofErr w:type="gramStart"/>
      <w:r w:rsidRPr="00AB1DAB">
        <w:t>контроля за</w:t>
      </w:r>
      <w:proofErr w:type="gramEnd"/>
      <w:r w:rsidRPr="00AB1DAB">
        <w:t xml:space="preserve"> их деятельностью;</w:t>
      </w:r>
    </w:p>
    <w:p w:rsidR="00AB1DAB" w:rsidRPr="00AB1DAB" w:rsidRDefault="00AB1DAB" w:rsidP="00AB1DAB">
      <w:pPr>
        <w:pStyle w:val="a3"/>
        <w:spacing w:after="0" w:afterAutospacing="0"/>
        <w:jc w:val="both"/>
      </w:pPr>
      <w:r w:rsidRPr="00AB1DAB">
        <w:lastRenderedPageBreak/>
        <w:t xml:space="preserve">5) введение </w:t>
      </w:r>
      <w:proofErr w:type="spellStart"/>
      <w:r w:rsidRPr="00AB1DAB">
        <w:t>антикоррупционных</w:t>
      </w:r>
      <w:proofErr w:type="spellEnd"/>
      <w:r w:rsidRPr="00AB1DAB">
        <w:t xml:space="preserve">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AB1DAB" w:rsidRPr="00AB1DAB" w:rsidRDefault="00AB1DAB" w:rsidP="00AB1DAB">
      <w:pPr>
        <w:pStyle w:val="a3"/>
        <w:spacing w:after="0" w:afterAutospacing="0"/>
        <w:jc w:val="both"/>
      </w:pPr>
      <w:r w:rsidRPr="00AB1DAB">
        <w:t>6) унификация прав и ограничений, запретов и обязанностей, установленных для государственных служащих, а также для лиц, замещающих государственные должности Российской Федерации;</w:t>
      </w:r>
    </w:p>
    <w:p w:rsidR="00AB1DAB" w:rsidRPr="00AB1DAB" w:rsidRDefault="00AB1DAB" w:rsidP="00AB1DAB">
      <w:pPr>
        <w:pStyle w:val="a3"/>
        <w:spacing w:after="0" w:afterAutospacing="0"/>
        <w:jc w:val="both"/>
      </w:pPr>
      <w:r w:rsidRPr="00AB1DAB">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AB1DAB" w:rsidRPr="00AB1DAB" w:rsidRDefault="00AB1DAB" w:rsidP="00AB1DAB">
      <w:pPr>
        <w:pStyle w:val="a3"/>
        <w:spacing w:after="0" w:afterAutospacing="0"/>
        <w:jc w:val="both"/>
      </w:pPr>
      <w:r w:rsidRPr="00AB1DAB">
        <w:t>8) обеспечение независимости средств массовой информации;</w:t>
      </w:r>
    </w:p>
    <w:p w:rsidR="00AB1DAB" w:rsidRPr="00AB1DAB" w:rsidRDefault="00AB1DAB" w:rsidP="00AB1DAB">
      <w:pPr>
        <w:pStyle w:val="a3"/>
        <w:spacing w:after="0" w:afterAutospacing="0"/>
        <w:jc w:val="both"/>
      </w:pPr>
      <w:r w:rsidRPr="00AB1DAB">
        <w:t>9) неукоснительное соблюдение принципов независимости судей и невмешательства в судебную деятельность;</w:t>
      </w:r>
    </w:p>
    <w:p w:rsidR="00AB1DAB" w:rsidRPr="00AB1DAB" w:rsidRDefault="00AB1DAB" w:rsidP="00AB1DAB">
      <w:pPr>
        <w:pStyle w:val="a3"/>
        <w:spacing w:after="0" w:afterAutospacing="0"/>
        <w:jc w:val="both"/>
      </w:pPr>
      <w:r w:rsidRPr="00AB1DAB">
        <w:t>10) совершенствование организации деятельности правоохранительных и контролирующих органов по противодействию коррупции;</w:t>
      </w:r>
    </w:p>
    <w:p w:rsidR="00AB1DAB" w:rsidRPr="00AB1DAB" w:rsidRDefault="00AB1DAB" w:rsidP="00AB1DAB">
      <w:pPr>
        <w:pStyle w:val="a3"/>
        <w:spacing w:after="0" w:afterAutospacing="0"/>
        <w:jc w:val="both"/>
      </w:pPr>
      <w:r w:rsidRPr="00AB1DAB">
        <w:t>11) совершенствование порядка прохождения государственной и муниципальной службы;</w:t>
      </w:r>
    </w:p>
    <w:p w:rsidR="00AB1DAB" w:rsidRPr="00AB1DAB" w:rsidRDefault="00AB1DAB" w:rsidP="00AB1DAB">
      <w:pPr>
        <w:pStyle w:val="a3"/>
        <w:spacing w:after="0" w:afterAutospacing="0"/>
        <w:jc w:val="both"/>
      </w:pPr>
      <w:r w:rsidRPr="00AB1DAB">
        <w:t>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или муниципальных нужд;</w:t>
      </w:r>
    </w:p>
    <w:p w:rsidR="00AB1DAB" w:rsidRPr="00AB1DAB" w:rsidRDefault="00AB1DAB" w:rsidP="00AB1DAB">
      <w:pPr>
        <w:pStyle w:val="a3"/>
        <w:spacing w:after="0" w:afterAutospacing="0"/>
        <w:jc w:val="both"/>
      </w:pPr>
      <w:r w:rsidRPr="00AB1DAB">
        <w:t>13) устранение необоснованных запретов и ограничений, особенно в области экономической деятельности;</w:t>
      </w:r>
    </w:p>
    <w:p w:rsidR="00AB1DAB" w:rsidRPr="00AB1DAB" w:rsidRDefault="00AB1DAB" w:rsidP="00AB1DAB">
      <w:pPr>
        <w:pStyle w:val="a3"/>
        <w:spacing w:after="0" w:afterAutospacing="0"/>
        <w:jc w:val="both"/>
      </w:pPr>
      <w:r w:rsidRPr="00AB1DAB">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AB1DAB" w:rsidRPr="00AB1DAB" w:rsidRDefault="00AB1DAB" w:rsidP="00AB1DAB">
      <w:pPr>
        <w:pStyle w:val="a3"/>
        <w:spacing w:after="0" w:afterAutospacing="0"/>
        <w:jc w:val="both"/>
      </w:pPr>
      <w:r w:rsidRPr="00AB1DAB">
        <w:t>15) повышение уровня оплаты труда и социальной защищенности государственных и муниципальных служащих;</w:t>
      </w:r>
    </w:p>
    <w:p w:rsidR="00AB1DAB" w:rsidRPr="00AB1DAB" w:rsidRDefault="00AB1DAB" w:rsidP="00AB1DAB">
      <w:pPr>
        <w:pStyle w:val="a3"/>
        <w:spacing w:after="0" w:afterAutospacing="0"/>
        <w:jc w:val="both"/>
      </w:pPr>
      <w:r w:rsidRPr="00AB1DAB">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AB1DAB" w:rsidRPr="00AB1DAB" w:rsidRDefault="00AB1DAB" w:rsidP="00AB1DAB">
      <w:pPr>
        <w:pStyle w:val="a3"/>
        <w:spacing w:after="0" w:afterAutospacing="0"/>
        <w:jc w:val="both"/>
      </w:pPr>
      <w:r w:rsidRPr="00AB1DAB">
        <w:t xml:space="preserve">17) усиление </w:t>
      </w:r>
      <w:proofErr w:type="gramStart"/>
      <w:r w:rsidRPr="00AB1DAB">
        <w:t>контроля за</w:t>
      </w:r>
      <w:proofErr w:type="gramEnd"/>
      <w:r w:rsidRPr="00AB1DAB">
        <w:t xml:space="preserve"> решением вопросов, содержащихся в обращениях граждан и юридических лиц;</w:t>
      </w:r>
    </w:p>
    <w:p w:rsidR="00AB1DAB" w:rsidRPr="00AB1DAB" w:rsidRDefault="00AB1DAB" w:rsidP="00AB1DAB">
      <w:pPr>
        <w:pStyle w:val="a3"/>
        <w:spacing w:after="0" w:afterAutospacing="0"/>
        <w:jc w:val="both"/>
      </w:pPr>
      <w:r w:rsidRPr="00AB1DAB">
        <w:t xml:space="preserve">18) передача части функций государственных органов </w:t>
      </w:r>
      <w:proofErr w:type="spellStart"/>
      <w:r w:rsidRPr="00AB1DAB">
        <w:t>саморегулируемым</w:t>
      </w:r>
      <w:proofErr w:type="spellEnd"/>
      <w:r w:rsidRPr="00AB1DAB">
        <w:t xml:space="preserve"> организациям, а также иным негосударственным организациям;</w:t>
      </w:r>
    </w:p>
    <w:p w:rsidR="00AB1DAB" w:rsidRPr="00AB1DAB" w:rsidRDefault="00AB1DAB" w:rsidP="00AB1DAB">
      <w:pPr>
        <w:pStyle w:val="a3"/>
        <w:spacing w:after="0" w:afterAutospacing="0"/>
        <w:jc w:val="both"/>
      </w:pPr>
      <w:r w:rsidRPr="00AB1DAB">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AB1DAB" w:rsidRPr="00AB1DAB" w:rsidRDefault="00AB1DAB" w:rsidP="00AB1DAB">
      <w:pPr>
        <w:pStyle w:val="a3"/>
        <w:spacing w:after="0" w:afterAutospacing="0"/>
        <w:jc w:val="both"/>
      </w:pPr>
      <w:r w:rsidRPr="00AB1DAB">
        <w:lastRenderedPageBreak/>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AB1DAB" w:rsidRPr="00AB1DAB" w:rsidRDefault="00AB1DAB" w:rsidP="00AB1DAB">
      <w:pPr>
        <w:pStyle w:val="a3"/>
        <w:spacing w:after="0" w:afterAutospacing="0"/>
        <w:jc w:val="both"/>
      </w:pPr>
      <w:r w:rsidRPr="00AB1DAB">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AB1DAB" w:rsidRPr="00AB1DAB" w:rsidRDefault="00AB1DAB" w:rsidP="00AB1DAB">
      <w:pPr>
        <w:pStyle w:val="a3"/>
        <w:spacing w:after="0" w:afterAutospacing="0"/>
        <w:jc w:val="both"/>
      </w:pPr>
      <w:r w:rsidRPr="00AB1DAB">
        <w:t xml:space="preserve">Статья 8. </w:t>
      </w:r>
      <w:r w:rsidRPr="00AB1DAB">
        <w:rPr>
          <w:b/>
          <w:bCs/>
        </w:rPr>
        <w:t>Обязанность государственных и муниципальных служащих представлять сведения о доходах, об имуществе и обязательствах имущественного характера</w:t>
      </w:r>
    </w:p>
    <w:p w:rsidR="00AB1DAB" w:rsidRPr="00AB1DAB" w:rsidRDefault="00AB1DAB" w:rsidP="00AB1DAB">
      <w:pPr>
        <w:pStyle w:val="a3"/>
        <w:spacing w:after="0" w:afterAutospacing="0"/>
        <w:jc w:val="both"/>
      </w:pPr>
      <w:r w:rsidRPr="00AB1DAB">
        <w:t xml:space="preserve">1. </w:t>
      </w:r>
      <w:proofErr w:type="gramStart"/>
      <w:r w:rsidRPr="00AB1DAB">
        <w:t>Гражданин, претендующий на замещение должности государственной или муниципальной службы, включенной в перечень, установленный нормативными правовыми актами Российской Федерации, а также служащий, замещающий должность государственной или муниципальной службы, включенную в перечень, установленный нормативными правовыми актами Российской Федерации, обязаны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w:t>
      </w:r>
      <w:proofErr w:type="gramEnd"/>
      <w:r w:rsidRPr="00AB1DAB">
        <w:t xml:space="preserve"> супруги (супруга) и несовершеннолетних детей. Порядок представления указанных сведений устанавливается федеральными законами и иными нормативными правовыми актами Российской Федерации.</w:t>
      </w:r>
    </w:p>
    <w:p w:rsidR="00AB1DAB" w:rsidRPr="00AB1DAB" w:rsidRDefault="00AB1DAB" w:rsidP="00AB1DAB">
      <w:pPr>
        <w:pStyle w:val="a3"/>
        <w:spacing w:after="0" w:afterAutospacing="0"/>
        <w:jc w:val="both"/>
      </w:pPr>
      <w:r w:rsidRPr="00AB1DAB">
        <w:t>2. Сведения о доходах, об имуществе и обязательствах имущественного характера, представляемые государственными и муниципальными служащими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AB1DAB" w:rsidRPr="00AB1DAB" w:rsidRDefault="00AB1DAB" w:rsidP="00AB1DAB">
      <w:pPr>
        <w:pStyle w:val="a3"/>
        <w:spacing w:after="0" w:afterAutospacing="0"/>
        <w:jc w:val="both"/>
      </w:pPr>
      <w:r w:rsidRPr="00AB1DAB">
        <w:t xml:space="preserve">3. </w:t>
      </w:r>
      <w:proofErr w:type="gramStart"/>
      <w:r w:rsidRPr="00AB1DAB">
        <w:t>Не допускается использование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roofErr w:type="gramEnd"/>
      <w:r w:rsidRPr="00AB1DAB">
        <w:t>.</w:t>
      </w:r>
    </w:p>
    <w:p w:rsidR="00AB1DAB" w:rsidRPr="00AB1DAB" w:rsidRDefault="00AB1DAB" w:rsidP="00AB1DAB">
      <w:pPr>
        <w:pStyle w:val="a3"/>
        <w:spacing w:after="0" w:afterAutospacing="0"/>
        <w:jc w:val="both"/>
      </w:pPr>
      <w:r w:rsidRPr="00AB1DAB">
        <w:t>4. Лица, виновные в разглашении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AB1DAB" w:rsidRPr="00AB1DAB" w:rsidRDefault="00AB1DAB" w:rsidP="00AB1DAB">
      <w:pPr>
        <w:pStyle w:val="a3"/>
        <w:spacing w:after="0" w:afterAutospacing="0"/>
        <w:jc w:val="both"/>
      </w:pPr>
      <w:r w:rsidRPr="00AB1DAB">
        <w:t>5. Сведения о доходах, об имуществе и обязательствах имущественного характера государственных и муниципальных служащих могут предоставляться для опубликования средствам массовой информации в порядке, определяемом нормативными правовыми актами Российской Федерации.</w:t>
      </w:r>
    </w:p>
    <w:p w:rsidR="00AB1DAB" w:rsidRPr="00AB1DAB" w:rsidRDefault="00AB1DAB" w:rsidP="00AB1DAB">
      <w:pPr>
        <w:pStyle w:val="a3"/>
        <w:spacing w:after="0" w:afterAutospacing="0"/>
        <w:jc w:val="both"/>
      </w:pPr>
      <w:r w:rsidRPr="00AB1DAB">
        <w:t xml:space="preserve">6. Проверка достоверности и </w:t>
      </w:r>
      <w:proofErr w:type="gramStart"/>
      <w:r w:rsidRPr="00AB1DAB">
        <w:t>полноты</w:t>
      </w:r>
      <w:proofErr w:type="gramEnd"/>
      <w:r w:rsidRPr="00AB1DAB">
        <w:t xml:space="preserve"> указанных в части 1 настоящей статьи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осуществляется представителем нанимателя (руководителем) или лицом, которому такие полномочия предоставлены представителем нанимателя (руководителем), самостоятельно или путем направления в порядке, устанавливаемом Президентом Российской Федерации, </w:t>
      </w:r>
      <w:r w:rsidRPr="00AB1DAB">
        <w:lastRenderedPageBreak/>
        <w:t>запроса в правоохранительные органы или государственные органы, осуществляющие контрольные функции, об имеющихся у них данных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w:t>
      </w:r>
    </w:p>
    <w:p w:rsidR="00AB1DAB" w:rsidRPr="00AB1DAB" w:rsidRDefault="00AB1DAB" w:rsidP="00AB1DAB">
      <w:pPr>
        <w:pStyle w:val="a3"/>
        <w:spacing w:after="0" w:afterAutospacing="0"/>
        <w:jc w:val="both"/>
      </w:pPr>
      <w:r w:rsidRPr="00AB1DAB">
        <w:t xml:space="preserve">7. </w:t>
      </w:r>
      <w:proofErr w:type="gramStart"/>
      <w:r w:rsidRPr="00AB1DAB">
        <w:t>Непредставление гражданином при поступлении на государственную или муниципальную службу представителю нанимателя (работодателю)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w:t>
      </w:r>
      <w:proofErr w:type="gramEnd"/>
    </w:p>
    <w:p w:rsidR="00AB1DAB" w:rsidRPr="00AB1DAB" w:rsidRDefault="00AB1DAB" w:rsidP="00AB1DAB">
      <w:pPr>
        <w:pStyle w:val="a3"/>
        <w:spacing w:after="0" w:afterAutospacing="0"/>
        <w:jc w:val="both"/>
      </w:pPr>
      <w:r w:rsidRPr="00AB1DAB">
        <w:t>8. Невыполнение государственным или муниципальным служащим обязанности, предусмотренной частью 1 настоящей статьи, является правонарушением, влекущим освобождение государственного или муниципального служащего от замещаемой должности государственной или муниципальной службы либо привлечение его к иным видам дисциплинарной ответственности в соответствии с законодательством Российской Федерации.</w:t>
      </w:r>
    </w:p>
    <w:p w:rsidR="00AB1DAB" w:rsidRPr="00AB1DAB" w:rsidRDefault="00AB1DAB" w:rsidP="00AB1DAB">
      <w:pPr>
        <w:pStyle w:val="a3"/>
        <w:spacing w:after="0" w:afterAutospacing="0"/>
        <w:jc w:val="both"/>
      </w:pPr>
      <w:r w:rsidRPr="00AB1DAB">
        <w:t>9. Федеральными законами о видах государственной службы, а также о муниципальной службе для государственного или муниципального служащего могут устанавливаться более строгие запреты, ограничения, обязательства, правила служебного поведения.</w:t>
      </w:r>
    </w:p>
    <w:p w:rsidR="00AB1DAB" w:rsidRPr="00AB1DAB" w:rsidRDefault="00AB1DAB" w:rsidP="00AB1DAB">
      <w:pPr>
        <w:pStyle w:val="a3"/>
        <w:spacing w:after="0" w:afterAutospacing="0"/>
        <w:jc w:val="both"/>
      </w:pPr>
      <w:r w:rsidRPr="00AB1DAB">
        <w:t xml:space="preserve">Статья 9. </w:t>
      </w:r>
      <w:r w:rsidRPr="00AB1DAB">
        <w:rPr>
          <w:b/>
          <w:bCs/>
        </w:rPr>
        <w:t>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AB1DAB" w:rsidRPr="00AB1DAB" w:rsidRDefault="00AB1DAB" w:rsidP="00AB1DAB">
      <w:pPr>
        <w:pStyle w:val="a3"/>
        <w:spacing w:after="0" w:afterAutospacing="0"/>
        <w:jc w:val="both"/>
      </w:pPr>
      <w:r w:rsidRPr="00AB1DAB">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AB1DAB" w:rsidRPr="00AB1DAB" w:rsidRDefault="00AB1DAB" w:rsidP="00AB1DAB">
      <w:pPr>
        <w:pStyle w:val="a3"/>
        <w:spacing w:after="0" w:afterAutospacing="0"/>
        <w:jc w:val="both"/>
      </w:pPr>
      <w:r w:rsidRPr="00AB1DAB">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AB1DAB" w:rsidRPr="00AB1DAB" w:rsidRDefault="00AB1DAB" w:rsidP="00AB1DAB">
      <w:pPr>
        <w:pStyle w:val="a3"/>
        <w:spacing w:after="0" w:afterAutospacing="0"/>
        <w:jc w:val="both"/>
      </w:pPr>
      <w:r w:rsidRPr="00AB1DAB">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AB1DAB" w:rsidRPr="00AB1DAB" w:rsidRDefault="00AB1DAB" w:rsidP="00AB1DAB">
      <w:pPr>
        <w:pStyle w:val="a3"/>
        <w:spacing w:after="0" w:afterAutospacing="0"/>
        <w:jc w:val="both"/>
      </w:pPr>
      <w:r w:rsidRPr="00AB1DAB">
        <w:t xml:space="preserve">4. </w:t>
      </w:r>
      <w:proofErr w:type="gramStart"/>
      <w:r w:rsidRPr="00AB1DAB">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AB1DAB">
        <w:t xml:space="preserve"> Российской Федерации.</w:t>
      </w:r>
    </w:p>
    <w:p w:rsidR="00AB1DAB" w:rsidRPr="00AB1DAB" w:rsidRDefault="00AB1DAB" w:rsidP="00AB1DAB">
      <w:pPr>
        <w:pStyle w:val="a3"/>
        <w:spacing w:after="0" w:afterAutospacing="0"/>
        <w:jc w:val="both"/>
      </w:pPr>
      <w:r w:rsidRPr="00AB1DAB">
        <w:lastRenderedPageBreak/>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AB1DAB" w:rsidRPr="00AB1DAB" w:rsidRDefault="00AB1DAB" w:rsidP="00AB1DAB">
      <w:pPr>
        <w:pStyle w:val="a3"/>
        <w:spacing w:after="0" w:afterAutospacing="0"/>
        <w:jc w:val="both"/>
      </w:pPr>
      <w:r w:rsidRPr="00AB1DAB">
        <w:t xml:space="preserve">Статья 10. </w:t>
      </w:r>
      <w:r w:rsidRPr="00AB1DAB">
        <w:rPr>
          <w:b/>
          <w:bCs/>
        </w:rPr>
        <w:t>Конфликт интересов на государственной и муниципальной службе</w:t>
      </w:r>
    </w:p>
    <w:p w:rsidR="00AB1DAB" w:rsidRPr="00AB1DAB" w:rsidRDefault="00AB1DAB" w:rsidP="00AB1DAB">
      <w:pPr>
        <w:pStyle w:val="a3"/>
        <w:spacing w:after="0" w:afterAutospacing="0"/>
        <w:jc w:val="both"/>
      </w:pPr>
      <w:r w:rsidRPr="00AB1DAB">
        <w:t xml:space="preserve">1. </w:t>
      </w:r>
      <w:proofErr w:type="gramStart"/>
      <w:r w:rsidRPr="00AB1DAB">
        <w:t>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w:t>
      </w:r>
      <w:proofErr w:type="gramEnd"/>
      <w:r w:rsidRPr="00AB1DAB">
        <w:t xml:space="preserve"> государства, </w:t>
      </w:r>
      <w:proofErr w:type="gramStart"/>
      <w:r w:rsidRPr="00AB1DAB">
        <w:t>способное</w:t>
      </w:r>
      <w:proofErr w:type="gramEnd"/>
      <w:r w:rsidRPr="00AB1DAB">
        <w:t xml:space="preserve"> привести к причинению вреда правам и законным интересам граждан, организаций, общества или государства.</w:t>
      </w:r>
    </w:p>
    <w:p w:rsidR="00AB1DAB" w:rsidRPr="00AB1DAB" w:rsidRDefault="00AB1DAB" w:rsidP="00AB1DAB">
      <w:pPr>
        <w:pStyle w:val="a3"/>
        <w:spacing w:after="0" w:afterAutospacing="0"/>
        <w:jc w:val="both"/>
      </w:pPr>
      <w:r w:rsidRPr="00AB1DAB">
        <w:t xml:space="preserve">2. </w:t>
      </w:r>
      <w:proofErr w:type="gramStart"/>
      <w:r w:rsidRPr="00AB1DAB">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roofErr w:type="gramEnd"/>
    </w:p>
    <w:p w:rsidR="00AB1DAB" w:rsidRPr="00AB1DAB" w:rsidRDefault="00AB1DAB" w:rsidP="00AB1DAB">
      <w:pPr>
        <w:pStyle w:val="a3"/>
        <w:spacing w:after="0" w:afterAutospacing="0"/>
        <w:jc w:val="both"/>
      </w:pPr>
      <w:r w:rsidRPr="00AB1DAB">
        <w:t xml:space="preserve">Статья 11. </w:t>
      </w:r>
      <w:r w:rsidRPr="00AB1DAB">
        <w:rPr>
          <w:b/>
          <w:bCs/>
        </w:rPr>
        <w:t>Порядок предотвращения и урегулирования конфликта интересов на государственной и муниципальной службе</w:t>
      </w:r>
    </w:p>
    <w:p w:rsidR="00AB1DAB" w:rsidRPr="00AB1DAB" w:rsidRDefault="00AB1DAB" w:rsidP="00AB1DAB">
      <w:pPr>
        <w:pStyle w:val="a3"/>
        <w:spacing w:after="0" w:afterAutospacing="0"/>
        <w:jc w:val="both"/>
      </w:pPr>
      <w:r w:rsidRPr="00AB1DAB">
        <w:t>1. Государственный или муниципальный служащий обязан принимать меры по недопущению любой возможности возникновения конфликта интересов.</w:t>
      </w:r>
    </w:p>
    <w:p w:rsidR="00AB1DAB" w:rsidRPr="00AB1DAB" w:rsidRDefault="00AB1DAB" w:rsidP="00AB1DAB">
      <w:pPr>
        <w:pStyle w:val="a3"/>
        <w:spacing w:after="0" w:afterAutospacing="0"/>
        <w:jc w:val="both"/>
      </w:pPr>
      <w:r w:rsidRPr="00AB1DAB">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AB1DAB" w:rsidRPr="00AB1DAB" w:rsidRDefault="00AB1DAB" w:rsidP="00AB1DAB">
      <w:pPr>
        <w:pStyle w:val="a3"/>
        <w:spacing w:after="0" w:afterAutospacing="0"/>
        <w:jc w:val="both"/>
      </w:pPr>
      <w:r w:rsidRPr="00AB1DAB">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AB1DAB" w:rsidRPr="00AB1DAB" w:rsidRDefault="00AB1DAB" w:rsidP="00AB1DAB">
      <w:pPr>
        <w:pStyle w:val="a3"/>
        <w:spacing w:after="0" w:afterAutospacing="0"/>
        <w:jc w:val="both"/>
      </w:pPr>
      <w:r w:rsidRPr="00AB1DAB">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AB1DAB" w:rsidRPr="00AB1DAB" w:rsidRDefault="00AB1DAB" w:rsidP="00AB1DAB">
      <w:pPr>
        <w:pStyle w:val="a3"/>
        <w:spacing w:after="0" w:afterAutospacing="0"/>
        <w:jc w:val="both"/>
      </w:pPr>
      <w:r w:rsidRPr="00AB1DAB">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AB1DAB" w:rsidRPr="00AB1DAB" w:rsidRDefault="00AB1DAB" w:rsidP="00AB1DAB">
      <w:pPr>
        <w:pStyle w:val="a3"/>
        <w:spacing w:after="0" w:afterAutospacing="0"/>
        <w:jc w:val="both"/>
      </w:pPr>
      <w:r w:rsidRPr="00AB1DAB">
        <w:t>6. В случае</w:t>
      </w:r>
      <w:proofErr w:type="gramStart"/>
      <w:r w:rsidRPr="00AB1DAB">
        <w:t>,</w:t>
      </w:r>
      <w:proofErr w:type="gramEnd"/>
      <w:r w:rsidRPr="00AB1DAB">
        <w:t xml:space="preserve"> если государственный или муниципальный служащий владеет ценными бумагами, акциями (долями участия, паями в уставных (складочных) капиталах </w:t>
      </w:r>
      <w:r w:rsidRPr="00AB1DAB">
        <w:lastRenderedPageBreak/>
        <w:t>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AB1DAB" w:rsidRPr="00AB1DAB" w:rsidRDefault="00AB1DAB" w:rsidP="00AB1DAB">
      <w:pPr>
        <w:pStyle w:val="a3"/>
        <w:spacing w:after="0" w:afterAutospacing="0"/>
        <w:jc w:val="both"/>
      </w:pPr>
      <w:r w:rsidRPr="00AB1DAB">
        <w:t xml:space="preserve">Статья 12. </w:t>
      </w:r>
      <w:r w:rsidRPr="00AB1DAB">
        <w:rPr>
          <w:b/>
          <w:bCs/>
        </w:rPr>
        <w:t>Ограничения, налагаемые на гражданина, замещавшего должность государственной или муниципальной службы, при заключении им трудового договора</w:t>
      </w:r>
    </w:p>
    <w:p w:rsidR="00AB1DAB" w:rsidRPr="00AB1DAB" w:rsidRDefault="00AB1DAB" w:rsidP="00AB1DAB">
      <w:pPr>
        <w:pStyle w:val="a3"/>
        <w:spacing w:after="0" w:afterAutospacing="0"/>
        <w:jc w:val="both"/>
      </w:pPr>
      <w:r w:rsidRPr="00AB1DAB">
        <w:t xml:space="preserve">1. </w:t>
      </w:r>
      <w:proofErr w:type="gramStart"/>
      <w:r w:rsidRPr="00AB1DAB">
        <w:t>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должности в коммерческих и некоммерческих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w:t>
      </w:r>
      <w:proofErr w:type="gramEnd"/>
      <w:r w:rsidRPr="00AB1DAB">
        <w:t xml:space="preserve"> поведению государственных гражданских служащих Российской Федерации и урегулированию конфликта интересов, которое дается в порядке, устанавливаемом нормативными правовыми актами Российской Федерации.</w:t>
      </w:r>
    </w:p>
    <w:p w:rsidR="00AB1DAB" w:rsidRPr="00AB1DAB" w:rsidRDefault="00AB1DAB" w:rsidP="00AB1DAB">
      <w:pPr>
        <w:pStyle w:val="a3"/>
        <w:spacing w:after="0" w:afterAutospacing="0"/>
        <w:jc w:val="both"/>
      </w:pPr>
      <w:r w:rsidRPr="00AB1DAB">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договоров сообщать представителю нанимателя (работодателю) сведения о последнем месте своей службы.</w:t>
      </w:r>
    </w:p>
    <w:p w:rsidR="00AB1DAB" w:rsidRPr="00AB1DAB" w:rsidRDefault="00AB1DAB" w:rsidP="00AB1DAB">
      <w:pPr>
        <w:pStyle w:val="a3"/>
        <w:spacing w:after="0" w:afterAutospacing="0"/>
        <w:jc w:val="both"/>
      </w:pPr>
      <w:r w:rsidRPr="00AB1DAB">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договора, заключенного с указанным гражданином.</w:t>
      </w:r>
    </w:p>
    <w:p w:rsidR="00AB1DAB" w:rsidRPr="00AB1DAB" w:rsidRDefault="00AB1DAB" w:rsidP="00AB1DAB">
      <w:pPr>
        <w:pStyle w:val="a3"/>
        <w:spacing w:after="0" w:afterAutospacing="0"/>
        <w:jc w:val="both"/>
      </w:pPr>
      <w:r w:rsidRPr="00AB1DAB">
        <w:t xml:space="preserve">4. </w:t>
      </w:r>
      <w:proofErr w:type="gramStart"/>
      <w:r w:rsidRPr="00AB1DAB">
        <w:t>Работодатель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w:t>
      </w:r>
      <w:proofErr w:type="gramEnd"/>
      <w:r w:rsidRPr="00AB1DAB">
        <w:t xml:space="preserve"> Российской Федерации.</w:t>
      </w:r>
    </w:p>
    <w:p w:rsidR="00AB1DAB" w:rsidRPr="00AB1DAB" w:rsidRDefault="00AB1DAB" w:rsidP="00AB1DAB">
      <w:pPr>
        <w:pStyle w:val="a3"/>
        <w:spacing w:after="0" w:afterAutospacing="0"/>
        <w:jc w:val="both"/>
      </w:pPr>
      <w:r w:rsidRPr="00AB1DAB">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AB1DAB" w:rsidRPr="00AB1DAB" w:rsidRDefault="00AB1DAB" w:rsidP="00AB1DAB">
      <w:pPr>
        <w:pStyle w:val="a3"/>
        <w:spacing w:after="0" w:afterAutospacing="0"/>
        <w:jc w:val="both"/>
      </w:pPr>
      <w:r w:rsidRPr="00AB1DAB">
        <w:t xml:space="preserve">Статья 13. </w:t>
      </w:r>
      <w:r w:rsidRPr="00AB1DAB">
        <w:rPr>
          <w:b/>
          <w:bCs/>
        </w:rPr>
        <w:t>Ответственность физических лиц за коррупционные правонарушения</w:t>
      </w:r>
    </w:p>
    <w:p w:rsidR="00AB1DAB" w:rsidRPr="00AB1DAB" w:rsidRDefault="00AB1DAB" w:rsidP="00AB1DAB">
      <w:pPr>
        <w:pStyle w:val="a3"/>
        <w:spacing w:after="0" w:afterAutospacing="0"/>
        <w:jc w:val="both"/>
      </w:pPr>
      <w:r w:rsidRPr="00AB1DAB">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AB1DAB" w:rsidRPr="00AB1DAB" w:rsidRDefault="00AB1DAB" w:rsidP="00AB1DAB">
      <w:pPr>
        <w:pStyle w:val="a3"/>
        <w:spacing w:after="0" w:afterAutospacing="0"/>
        <w:jc w:val="both"/>
      </w:pPr>
      <w:r w:rsidRPr="00AB1DAB">
        <w:lastRenderedPageBreak/>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AB1DAB" w:rsidRPr="00AB1DAB" w:rsidRDefault="00AB1DAB" w:rsidP="00AB1DAB">
      <w:pPr>
        <w:pStyle w:val="a3"/>
        <w:spacing w:after="0" w:afterAutospacing="0"/>
        <w:jc w:val="both"/>
      </w:pPr>
      <w:r w:rsidRPr="00AB1DAB">
        <w:t xml:space="preserve">Статья 14. </w:t>
      </w:r>
      <w:r w:rsidRPr="00AB1DAB">
        <w:rPr>
          <w:b/>
          <w:bCs/>
        </w:rPr>
        <w:t>Ответственность юридических лиц за коррупционные правонарушения</w:t>
      </w:r>
    </w:p>
    <w:p w:rsidR="00AB1DAB" w:rsidRPr="00AB1DAB" w:rsidRDefault="00AB1DAB" w:rsidP="00AB1DAB">
      <w:pPr>
        <w:pStyle w:val="a3"/>
        <w:spacing w:after="0" w:afterAutospacing="0"/>
        <w:jc w:val="both"/>
      </w:pPr>
      <w:r w:rsidRPr="00AB1DAB">
        <w:t>1. В случае</w:t>
      </w:r>
      <w:proofErr w:type="gramStart"/>
      <w:r w:rsidRPr="00AB1DAB">
        <w:t>,</w:t>
      </w:r>
      <w:proofErr w:type="gramEnd"/>
      <w:r w:rsidRPr="00AB1DAB">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AB1DAB" w:rsidRPr="00AB1DAB" w:rsidRDefault="00AB1DAB" w:rsidP="00AB1DAB">
      <w:pPr>
        <w:pStyle w:val="a3"/>
        <w:spacing w:after="0" w:afterAutospacing="0"/>
        <w:jc w:val="both"/>
      </w:pPr>
      <w:r w:rsidRPr="00AB1DAB">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AB1DAB" w:rsidRPr="00AB1DAB" w:rsidRDefault="00AB1DAB" w:rsidP="00AB1DAB">
      <w:pPr>
        <w:pStyle w:val="a3"/>
        <w:spacing w:after="0" w:afterAutospacing="0"/>
        <w:jc w:val="both"/>
      </w:pPr>
      <w:r w:rsidRPr="00AB1DAB">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AB1DAB" w:rsidRPr="00AB1DAB" w:rsidRDefault="00AB1DAB" w:rsidP="00AB1DAB">
      <w:pPr>
        <w:pStyle w:val="a3"/>
        <w:spacing w:after="0" w:afterAutospacing="0"/>
        <w:jc w:val="both"/>
      </w:pPr>
      <w:r w:rsidRPr="00AB1DAB">
        <w:rPr>
          <w:b/>
          <w:bCs/>
        </w:rPr>
        <w:t>Президент Российской Федерации</w:t>
      </w:r>
    </w:p>
    <w:p w:rsidR="00AB1DAB" w:rsidRPr="00AB1DAB" w:rsidRDefault="00AB1DAB" w:rsidP="00AB1DAB">
      <w:pPr>
        <w:pStyle w:val="a3"/>
        <w:spacing w:after="0" w:afterAutospacing="0"/>
        <w:jc w:val="both"/>
      </w:pPr>
      <w:r w:rsidRPr="00AB1DAB">
        <w:rPr>
          <w:b/>
          <w:bCs/>
        </w:rPr>
        <w:t>Д. Медведев</w:t>
      </w:r>
    </w:p>
    <w:p w:rsidR="00A1520E" w:rsidRPr="00AB1DAB" w:rsidRDefault="00A1520E" w:rsidP="00AB1DAB">
      <w:pPr>
        <w:spacing w:after="0"/>
        <w:jc w:val="both"/>
        <w:rPr>
          <w:sz w:val="24"/>
          <w:szCs w:val="24"/>
        </w:rPr>
      </w:pPr>
    </w:p>
    <w:p w:rsidR="00F21ACA" w:rsidRPr="00AB1DAB" w:rsidRDefault="00F21ACA" w:rsidP="00AB1DAB">
      <w:pPr>
        <w:spacing w:after="0"/>
        <w:jc w:val="both"/>
        <w:rPr>
          <w:sz w:val="24"/>
          <w:szCs w:val="24"/>
        </w:rPr>
      </w:pPr>
    </w:p>
    <w:p w:rsidR="0085774B" w:rsidRDefault="00AB1DAB" w:rsidP="00AB1DAB">
      <w:pPr>
        <w:spacing w:before="100" w:beforeAutospacing="1" w:after="0" w:line="240" w:lineRule="auto"/>
        <w:jc w:val="both"/>
        <w:outlineLvl w:val="0"/>
        <w:rPr>
          <w:sz w:val="24"/>
          <w:szCs w:val="24"/>
        </w:rPr>
      </w:pPr>
      <w:r w:rsidRPr="00AB1DAB">
        <w:rPr>
          <w:sz w:val="24"/>
          <w:szCs w:val="24"/>
        </w:rPr>
        <w:t xml:space="preserve"> </w:t>
      </w:r>
    </w:p>
    <w:p w:rsidR="00197B76" w:rsidRDefault="00197B76" w:rsidP="00AB1DAB">
      <w:pPr>
        <w:spacing w:before="100" w:beforeAutospacing="1" w:after="0" w:line="240" w:lineRule="auto"/>
        <w:jc w:val="both"/>
        <w:outlineLvl w:val="0"/>
        <w:rPr>
          <w:sz w:val="24"/>
          <w:szCs w:val="24"/>
        </w:rPr>
      </w:pPr>
    </w:p>
    <w:p w:rsidR="00197B76" w:rsidRDefault="00197B76" w:rsidP="00AB1DAB">
      <w:pPr>
        <w:spacing w:before="100" w:beforeAutospacing="1" w:after="0" w:line="240" w:lineRule="auto"/>
        <w:jc w:val="both"/>
        <w:outlineLvl w:val="0"/>
        <w:rPr>
          <w:sz w:val="24"/>
          <w:szCs w:val="24"/>
        </w:rPr>
      </w:pPr>
    </w:p>
    <w:p w:rsidR="00197B76" w:rsidRDefault="00197B76" w:rsidP="00AB1DAB">
      <w:pPr>
        <w:spacing w:before="100" w:beforeAutospacing="1" w:after="0" w:line="240" w:lineRule="auto"/>
        <w:jc w:val="both"/>
        <w:outlineLvl w:val="0"/>
        <w:rPr>
          <w:sz w:val="24"/>
          <w:szCs w:val="24"/>
        </w:rPr>
      </w:pPr>
    </w:p>
    <w:p w:rsidR="00197B76" w:rsidRDefault="00197B76" w:rsidP="00AB1DAB">
      <w:pPr>
        <w:spacing w:before="100" w:beforeAutospacing="1" w:after="0" w:line="240" w:lineRule="auto"/>
        <w:jc w:val="both"/>
        <w:outlineLvl w:val="0"/>
        <w:rPr>
          <w:sz w:val="24"/>
          <w:szCs w:val="24"/>
        </w:rPr>
      </w:pPr>
    </w:p>
    <w:p w:rsidR="00197B76" w:rsidRDefault="00197B76" w:rsidP="00AB1DAB">
      <w:pPr>
        <w:spacing w:before="100" w:beforeAutospacing="1" w:after="0" w:line="240" w:lineRule="auto"/>
        <w:jc w:val="both"/>
        <w:outlineLvl w:val="0"/>
        <w:rPr>
          <w:sz w:val="24"/>
          <w:szCs w:val="24"/>
        </w:rPr>
      </w:pPr>
    </w:p>
    <w:p w:rsidR="00197B76" w:rsidRDefault="00197B76" w:rsidP="00197B76">
      <w:pPr>
        <w:pStyle w:val="a3"/>
      </w:pPr>
    </w:p>
    <w:p w:rsidR="00197B76" w:rsidRPr="00197B76" w:rsidRDefault="00197B76" w:rsidP="00197B76">
      <w:pPr>
        <w:pStyle w:val="a3"/>
        <w:spacing w:before="0" w:beforeAutospacing="0" w:after="0" w:afterAutospacing="0"/>
        <w:jc w:val="center"/>
        <w:outlineLvl w:val="2"/>
        <w:rPr>
          <w:b/>
          <w:bCs/>
          <w:sz w:val="28"/>
          <w:szCs w:val="28"/>
        </w:rPr>
      </w:pPr>
      <w:r w:rsidRPr="00197B76">
        <w:rPr>
          <w:b/>
          <w:bCs/>
          <w:sz w:val="28"/>
          <w:szCs w:val="28"/>
        </w:rPr>
        <w:t xml:space="preserve">РОССИЙСКАЯ ФЕДЕРАЦИЯ </w:t>
      </w:r>
    </w:p>
    <w:p w:rsidR="00197B76" w:rsidRPr="00197B76" w:rsidRDefault="00197B76" w:rsidP="00197B76">
      <w:pPr>
        <w:pStyle w:val="a3"/>
        <w:spacing w:before="0" w:beforeAutospacing="0" w:after="0" w:afterAutospacing="0"/>
        <w:rPr>
          <w:sz w:val="28"/>
          <w:szCs w:val="28"/>
        </w:rPr>
      </w:pPr>
      <w:r w:rsidRPr="00197B76">
        <w:rPr>
          <w:sz w:val="28"/>
          <w:szCs w:val="28"/>
        </w:rPr>
        <w:t> </w:t>
      </w:r>
    </w:p>
    <w:p w:rsidR="00197B76" w:rsidRPr="00197B76" w:rsidRDefault="00197B76" w:rsidP="00197B76">
      <w:pPr>
        <w:pStyle w:val="a3"/>
        <w:spacing w:before="0" w:beforeAutospacing="0" w:after="0" w:afterAutospacing="0"/>
        <w:jc w:val="center"/>
        <w:outlineLvl w:val="2"/>
        <w:rPr>
          <w:b/>
          <w:bCs/>
          <w:sz w:val="28"/>
          <w:szCs w:val="28"/>
        </w:rPr>
      </w:pPr>
      <w:r w:rsidRPr="00197B76">
        <w:rPr>
          <w:b/>
          <w:bCs/>
          <w:sz w:val="28"/>
          <w:szCs w:val="28"/>
        </w:rPr>
        <w:t xml:space="preserve">ФЕДЕРАЛЬНЫЙ ЗАКОН </w:t>
      </w:r>
    </w:p>
    <w:p w:rsidR="00197B76" w:rsidRPr="00197B76" w:rsidRDefault="00197B76" w:rsidP="00197B76">
      <w:pPr>
        <w:pStyle w:val="a3"/>
        <w:spacing w:before="0" w:beforeAutospacing="0" w:after="0" w:afterAutospacing="0"/>
        <w:rPr>
          <w:sz w:val="28"/>
          <w:szCs w:val="28"/>
        </w:rPr>
      </w:pPr>
      <w:r w:rsidRPr="00197B76">
        <w:rPr>
          <w:sz w:val="28"/>
          <w:szCs w:val="28"/>
        </w:rPr>
        <w:t> </w:t>
      </w:r>
    </w:p>
    <w:p w:rsidR="00197B76" w:rsidRPr="00197B76" w:rsidRDefault="00197B76" w:rsidP="00197B76">
      <w:pPr>
        <w:pStyle w:val="a3"/>
        <w:spacing w:before="0" w:beforeAutospacing="0" w:after="0" w:afterAutospacing="0"/>
        <w:jc w:val="center"/>
        <w:outlineLvl w:val="2"/>
        <w:rPr>
          <w:b/>
          <w:bCs/>
          <w:sz w:val="28"/>
          <w:szCs w:val="28"/>
        </w:rPr>
      </w:pPr>
      <w:r w:rsidRPr="00197B76">
        <w:rPr>
          <w:b/>
          <w:bCs/>
          <w:sz w:val="28"/>
          <w:szCs w:val="28"/>
        </w:rPr>
        <w:t xml:space="preserve">ОБ АНТИКОРРУПЦИОННОЙ ЭКСПЕРТИЗЕ НОРМАТИВНЫХ ПРАВОВЫХ АКТОВ И ПРОЕКТОВ НОРМАТИВНЫХ ПРАВОВЫХ АКТОВ </w:t>
      </w:r>
      <w:bookmarkStart w:id="0" w:name="l1"/>
      <w:bookmarkEnd w:id="0"/>
    </w:p>
    <w:p w:rsidR="00197B76" w:rsidRDefault="00197B76" w:rsidP="00197B76">
      <w:pPr>
        <w:pStyle w:val="a3"/>
        <w:spacing w:before="0" w:beforeAutospacing="0" w:after="0" w:afterAutospacing="0"/>
      </w:pPr>
      <w:r>
        <w:t> </w:t>
      </w:r>
    </w:p>
    <w:p w:rsidR="00197B76" w:rsidRDefault="00197B76" w:rsidP="00197B76">
      <w:pPr>
        <w:pStyle w:val="a3"/>
        <w:spacing w:before="0" w:beforeAutospacing="0" w:after="0" w:afterAutospacing="0"/>
        <w:jc w:val="right"/>
      </w:pPr>
      <w:proofErr w:type="gramStart"/>
      <w:r>
        <w:rPr>
          <w:i/>
          <w:iCs/>
        </w:rPr>
        <w:t>Принят</w:t>
      </w:r>
      <w:proofErr w:type="gramEnd"/>
      <w:r>
        <w:rPr>
          <w:i/>
          <w:iCs/>
        </w:rPr>
        <w:t xml:space="preserve"> </w:t>
      </w:r>
      <w:r>
        <w:br/>
      </w:r>
      <w:r>
        <w:rPr>
          <w:i/>
          <w:iCs/>
        </w:rPr>
        <w:t xml:space="preserve">Государственной Думой </w:t>
      </w:r>
      <w:r>
        <w:br/>
      </w:r>
      <w:r>
        <w:rPr>
          <w:i/>
          <w:iCs/>
        </w:rPr>
        <w:t xml:space="preserve">3 июля 2009 года </w:t>
      </w:r>
    </w:p>
    <w:p w:rsidR="00197B76" w:rsidRDefault="00197B76" w:rsidP="00197B76">
      <w:pPr>
        <w:pStyle w:val="a3"/>
        <w:spacing w:before="0" w:beforeAutospacing="0" w:after="0" w:afterAutospacing="0"/>
        <w:jc w:val="right"/>
      </w:pPr>
      <w:proofErr w:type="gramStart"/>
      <w:r>
        <w:rPr>
          <w:i/>
          <w:iCs/>
        </w:rPr>
        <w:lastRenderedPageBreak/>
        <w:t>Одобрен</w:t>
      </w:r>
      <w:proofErr w:type="gramEnd"/>
      <w:r>
        <w:rPr>
          <w:i/>
          <w:iCs/>
        </w:rPr>
        <w:t xml:space="preserve"> </w:t>
      </w:r>
      <w:r>
        <w:br/>
      </w:r>
      <w:r>
        <w:rPr>
          <w:i/>
          <w:iCs/>
        </w:rPr>
        <w:t xml:space="preserve">Советом Федерации </w:t>
      </w:r>
      <w:r>
        <w:br/>
      </w:r>
      <w:r>
        <w:rPr>
          <w:i/>
          <w:iCs/>
        </w:rPr>
        <w:t xml:space="preserve">7 июля 2009 года </w:t>
      </w:r>
    </w:p>
    <w:p w:rsidR="00197B76" w:rsidRDefault="00197B76" w:rsidP="00197B76">
      <w:pPr>
        <w:pStyle w:val="a3"/>
        <w:spacing w:before="0" w:beforeAutospacing="0" w:after="0" w:afterAutospacing="0"/>
      </w:pPr>
      <w:r>
        <w:t> </w:t>
      </w:r>
      <w:r>
        <w:br/>
        <w:t>    </w:t>
      </w:r>
      <w:bookmarkStart w:id="1" w:name="h38"/>
      <w:bookmarkEnd w:id="1"/>
      <w:r>
        <w:t xml:space="preserve">Статья 1 </w:t>
      </w:r>
      <w:r>
        <w:br/>
        <w:t xml:space="preserve">    1. Настоящий Федеральный закон устанавливает правовые и </w:t>
      </w:r>
      <w:bookmarkStart w:id="2" w:name="l2"/>
      <w:bookmarkEnd w:id="2"/>
      <w:r>
        <w:t xml:space="preserve">организационные основы </w:t>
      </w:r>
      <w:proofErr w:type="spellStart"/>
      <w:r>
        <w:t>антикоррупционной</w:t>
      </w:r>
      <w:proofErr w:type="spellEnd"/>
      <w:r>
        <w:t xml:space="preserve"> экспертизы нормативных правовых актов и проектов нормативных правовых актов в целях выявления в них </w:t>
      </w:r>
      <w:proofErr w:type="spellStart"/>
      <w:r>
        <w:t>коррупциогенных</w:t>
      </w:r>
      <w:proofErr w:type="spellEnd"/>
      <w:r>
        <w:t xml:space="preserve"> факторов и их последующего </w:t>
      </w:r>
      <w:bookmarkStart w:id="3" w:name="l3"/>
      <w:bookmarkEnd w:id="3"/>
      <w:r>
        <w:t xml:space="preserve">устранения. </w:t>
      </w:r>
      <w:r>
        <w:br/>
        <w:t xml:space="preserve">    2. </w:t>
      </w:r>
      <w:proofErr w:type="spellStart"/>
      <w:r>
        <w:t>Коррупциогенными</w:t>
      </w:r>
      <w:proofErr w:type="spellEnd"/>
      <w:r>
        <w:t xml:space="preserve"> факторами являются положения нормативных правовых актов (проектов нормативных правовых актов), устанавливающие для </w:t>
      </w:r>
      <w:proofErr w:type="spellStart"/>
      <w:r>
        <w:t>правоприменителя</w:t>
      </w:r>
      <w:proofErr w:type="spellEnd"/>
      <w:r>
        <w:t xml:space="preserve"> необоснованно широкие пределы усмотрения или возможность необоснованного применения исключений из </w:t>
      </w:r>
      <w:bookmarkStart w:id="4" w:name="l4"/>
      <w:bookmarkEnd w:id="4"/>
      <w:r>
        <w:t xml:space="preserve">общих правил, а также положения, содержащие неопределенные, трудновыполнимые и (или) обременительные требования к гражданам и организациям и тем самым создающие условия для проявления коррупции. </w:t>
      </w:r>
      <w:bookmarkStart w:id="5" w:name="l5"/>
      <w:bookmarkEnd w:id="5"/>
      <w:r>
        <w:br/>
        <w:t> </w:t>
      </w:r>
      <w:r>
        <w:br/>
        <w:t>    </w:t>
      </w:r>
      <w:bookmarkStart w:id="6" w:name="h39"/>
      <w:bookmarkEnd w:id="6"/>
      <w:proofErr w:type="gramStart"/>
      <w:r>
        <w:t xml:space="preserve">Статья 2 </w:t>
      </w:r>
      <w:r>
        <w:br/>
        <w:t xml:space="preserve">    Основными принципами организации </w:t>
      </w:r>
      <w:proofErr w:type="spellStart"/>
      <w:r>
        <w:t>антикоррупционной</w:t>
      </w:r>
      <w:proofErr w:type="spellEnd"/>
      <w:r>
        <w:t xml:space="preserve"> экспертизы нормативных правовых актов (проектов нормативных правовых актов) являются: </w:t>
      </w:r>
      <w:r>
        <w:br/>
        <w:t xml:space="preserve">    1) обязательность проведения </w:t>
      </w:r>
      <w:proofErr w:type="spellStart"/>
      <w:r>
        <w:t>антикоррупционной</w:t>
      </w:r>
      <w:proofErr w:type="spellEnd"/>
      <w:r>
        <w:t xml:space="preserve"> экспертизы проектов нормативных правовых актов; </w:t>
      </w:r>
      <w:bookmarkStart w:id="7" w:name="l6"/>
      <w:bookmarkEnd w:id="7"/>
      <w:r>
        <w:br/>
        <w:t xml:space="preserve">    2) оценка нормативного правового акта во взаимосвязи с другими нормативными правовыми актами; </w:t>
      </w:r>
      <w:r>
        <w:br/>
        <w:t xml:space="preserve">    3) обоснованность, объективность и </w:t>
      </w:r>
      <w:proofErr w:type="spellStart"/>
      <w:r>
        <w:t>проверяемость</w:t>
      </w:r>
      <w:proofErr w:type="spellEnd"/>
      <w:r>
        <w:t xml:space="preserve"> результатов </w:t>
      </w:r>
      <w:proofErr w:type="spellStart"/>
      <w:r>
        <w:t>антикоррупционной</w:t>
      </w:r>
      <w:proofErr w:type="spellEnd"/>
      <w:r>
        <w:t xml:space="preserve"> экспертизы нормативных правовых актов (проектов </w:t>
      </w:r>
      <w:bookmarkStart w:id="8" w:name="l7"/>
      <w:bookmarkEnd w:id="8"/>
      <w:r>
        <w:t>нормативных правовых актов);</w:t>
      </w:r>
      <w:proofErr w:type="gramEnd"/>
      <w:r>
        <w:t xml:space="preserve"> </w:t>
      </w:r>
      <w:r>
        <w:br/>
        <w:t>    </w:t>
      </w:r>
      <w:proofErr w:type="gramStart"/>
      <w:r>
        <w:t xml:space="preserve">4) компетентность лиц, проводящих </w:t>
      </w:r>
      <w:proofErr w:type="spellStart"/>
      <w:r>
        <w:t>антикоррупционную</w:t>
      </w:r>
      <w:proofErr w:type="spellEnd"/>
      <w:r>
        <w:t xml:space="preserve"> экспертизу нормативных правовых актов (проектов нормативных правовых актов); </w:t>
      </w:r>
      <w:r>
        <w:br/>
        <w:t xml:space="preserve">    5) сотрудничество федеральных органов исполнительной власти, иных государственных органов и организаций, органов государственной </w:t>
      </w:r>
      <w:bookmarkStart w:id="9" w:name="l8"/>
      <w:bookmarkEnd w:id="9"/>
      <w:r>
        <w:t xml:space="preserve">власти субъектов Российской Федерации, органов местного самоуправления, а также их должностных лиц (далее - органы, организации, их должностные лица) с институтами гражданского общества при проведении </w:t>
      </w:r>
      <w:proofErr w:type="spellStart"/>
      <w:r>
        <w:t>антикоррупционной</w:t>
      </w:r>
      <w:proofErr w:type="spellEnd"/>
      <w:r>
        <w:t xml:space="preserve"> экспертизы нормативных </w:t>
      </w:r>
      <w:bookmarkStart w:id="10" w:name="l9"/>
      <w:bookmarkEnd w:id="10"/>
      <w:r>
        <w:t>правовых актов (проектов нормативных правовых актов).</w:t>
      </w:r>
      <w:proofErr w:type="gramEnd"/>
      <w:r>
        <w:t xml:space="preserve"> </w:t>
      </w:r>
      <w:r>
        <w:br/>
        <w:t> </w:t>
      </w:r>
      <w:r>
        <w:br/>
        <w:t>    </w:t>
      </w:r>
      <w:bookmarkStart w:id="11" w:name="h40"/>
      <w:bookmarkEnd w:id="11"/>
      <w:r>
        <w:t xml:space="preserve">Статья 3 </w:t>
      </w:r>
      <w:r>
        <w:br/>
        <w:t xml:space="preserve">    1. </w:t>
      </w:r>
      <w:proofErr w:type="spellStart"/>
      <w:proofErr w:type="gramStart"/>
      <w:r>
        <w:t>Антикоррупционная</w:t>
      </w:r>
      <w:proofErr w:type="spellEnd"/>
      <w:r>
        <w:t xml:space="preserve"> экспертиза нормативных правовых актов (проектов нормативных правовых актов) проводится: </w:t>
      </w:r>
      <w:bookmarkStart w:id="12" w:name="l10"/>
      <w:bookmarkEnd w:id="12"/>
      <w:r>
        <w:br/>
        <w:t xml:space="preserve">    1) прокуратурой Российской Федерации - в соответствии с настоящим Федеральным законом и Федеральным </w:t>
      </w:r>
      <w:hyperlink r:id="rId7" w:history="1">
        <w:r>
          <w:rPr>
            <w:rStyle w:val="a9"/>
          </w:rPr>
          <w:t>законом</w:t>
        </w:r>
      </w:hyperlink>
      <w:r>
        <w:t xml:space="preserve"> "О прокуратуре Российской Федерации", в установленном Генеральной прокуратурой Российской Федерации порядке и согласно методике, определенной </w:t>
      </w:r>
      <w:bookmarkStart w:id="13" w:name="l11"/>
      <w:bookmarkEnd w:id="13"/>
      <w:r>
        <w:t>Правительством Российской Федерации;</w:t>
      </w:r>
      <w:proofErr w:type="gramEnd"/>
      <w:r>
        <w:t xml:space="preserve"> </w:t>
      </w:r>
      <w:r>
        <w:br/>
        <w:t xml:space="preserve">    2) федеральным органом исполнительной власти в области юстиции - в соответствии с настоящим Федеральным законом, в порядке и согласно методике, определенным Правительством </w:t>
      </w:r>
      <w:bookmarkStart w:id="14" w:name="l12"/>
      <w:bookmarkEnd w:id="14"/>
      <w:r>
        <w:t xml:space="preserve">Российской Федерации; </w:t>
      </w:r>
      <w:r>
        <w:br/>
        <w:t xml:space="preserve">    3) органами, организациями, их должностными лицами - в соответствии с настоящим Федеральным законом, в порядке, установленном нормативными правовыми актами соответствующих федеральных органов исполнительной власти, иных государственных </w:t>
      </w:r>
      <w:bookmarkStart w:id="15" w:name="l13"/>
      <w:bookmarkEnd w:id="15"/>
      <w:r>
        <w:t xml:space="preserve">органов и организаций, органов государственной власти субъектов Российской Федерации, органов местного самоуправления, и согласно методике, определенной Правительством Российской Федерации. </w:t>
      </w:r>
      <w:bookmarkStart w:id="16" w:name="l14"/>
      <w:bookmarkEnd w:id="16"/>
      <w:r>
        <w:br/>
        <w:t xml:space="preserve">    2. Прокуроры в ходе осуществления своих полномочий проводят </w:t>
      </w:r>
      <w:proofErr w:type="spellStart"/>
      <w:r>
        <w:t>антикоррупционную</w:t>
      </w:r>
      <w:proofErr w:type="spellEnd"/>
      <w:r>
        <w:t xml:space="preserve"> экспертизу нормативных правовых актов органов, организаций, их должностных лиц по вопросам, касающимся: </w:t>
      </w:r>
      <w:r>
        <w:br/>
      </w:r>
      <w:r>
        <w:lastRenderedPageBreak/>
        <w:t xml:space="preserve">    1) прав, свобод и обязанностей человека и гражданина; </w:t>
      </w:r>
      <w:bookmarkStart w:id="17" w:name="l15"/>
      <w:bookmarkEnd w:id="17"/>
      <w:r>
        <w:br/>
        <w:t>    </w:t>
      </w:r>
      <w:proofErr w:type="gramStart"/>
      <w:r>
        <w:t xml:space="preserve">2) государственной и муниципальной собственности, государственной и муниципальной службы, бюджетного, налогового, таможенного, лесного, водного, земельного, градостроительного, природоохранного законодательства, законодательства о </w:t>
      </w:r>
      <w:bookmarkStart w:id="18" w:name="l16"/>
      <w:bookmarkEnd w:id="18"/>
      <w:r>
        <w:t xml:space="preserve">лицензировании, а также законодательства, регулирующего деятельность государственных корпораций, фондов и иных организаций, создаваемых Российской Федерацией на основании федерального закона; </w:t>
      </w:r>
      <w:r>
        <w:br/>
        <w:t xml:space="preserve">    3) социальных гарантий лицам, замещающим (замещавшим) </w:t>
      </w:r>
      <w:bookmarkStart w:id="19" w:name="l17"/>
      <w:bookmarkEnd w:id="19"/>
      <w:r>
        <w:t xml:space="preserve">государственные или муниципальные должности, должности государственной или муниципальной службы. </w:t>
      </w:r>
      <w:r>
        <w:br/>
        <w:t>    3.</w:t>
      </w:r>
      <w:proofErr w:type="gramEnd"/>
      <w:r>
        <w:t xml:space="preserve"> Федеральный орган исполнительной власти в области юстиции проводит </w:t>
      </w:r>
      <w:proofErr w:type="spellStart"/>
      <w:r>
        <w:t>антикоррупционную</w:t>
      </w:r>
      <w:proofErr w:type="spellEnd"/>
      <w:r>
        <w:t xml:space="preserve"> экспертизу: </w:t>
      </w:r>
      <w:bookmarkStart w:id="20" w:name="l18"/>
      <w:bookmarkEnd w:id="20"/>
      <w:r>
        <w:br/>
        <w:t xml:space="preserve">    1) проектов федеральных законов, проектов указов Президента Российской Федерации и проектов постановлений Правительства Российской Федерации, разрабатываемых федеральными органами исполнительной власти, иными государственными органами и </w:t>
      </w:r>
      <w:bookmarkStart w:id="21" w:name="l19"/>
      <w:bookmarkEnd w:id="21"/>
      <w:r>
        <w:t xml:space="preserve">организациями, - при проведении их правовой экспертизы; </w:t>
      </w:r>
      <w:r>
        <w:br/>
        <w:t xml:space="preserve">    2) проектов концепций и технических заданий на разработку проектов федеральных законов, проектов официальных отзывов и заключений на проекты федеральных законов - при проведении их </w:t>
      </w:r>
      <w:bookmarkStart w:id="22" w:name="l20"/>
      <w:bookmarkEnd w:id="22"/>
      <w:r>
        <w:t xml:space="preserve">правовой экспертизы; </w:t>
      </w:r>
      <w:r>
        <w:br/>
        <w:t xml:space="preserve">    3)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w:t>
      </w:r>
      <w:bookmarkStart w:id="23" w:name="l21"/>
      <w:bookmarkEnd w:id="23"/>
      <w:r>
        <w:t xml:space="preserve">устанавливающих правовой статус организаций или имеющих межведомственный характер, а также уставов муниципальных образований и муниципальных правовых актов о внесении изменений в уставы муниципальных образований - при их государственной </w:t>
      </w:r>
      <w:bookmarkStart w:id="24" w:name="l22"/>
      <w:bookmarkEnd w:id="24"/>
      <w:r>
        <w:t xml:space="preserve">регистрации; </w:t>
      </w:r>
      <w:r>
        <w:br/>
        <w:t xml:space="preserve">    4) нормативных правовых актов субъектов Российской Федерации - при мониторинге их применения. </w:t>
      </w:r>
      <w:r>
        <w:br/>
        <w:t xml:space="preserve">    4. Органы, организации, их должностные лица проводят </w:t>
      </w:r>
      <w:proofErr w:type="spellStart"/>
      <w:r>
        <w:t>антикоррупционную</w:t>
      </w:r>
      <w:proofErr w:type="spellEnd"/>
      <w:r>
        <w:t xml:space="preserve"> экспертизу принятых ими нормативных правовых </w:t>
      </w:r>
      <w:bookmarkStart w:id="25" w:name="l23"/>
      <w:bookmarkEnd w:id="25"/>
      <w:r>
        <w:t xml:space="preserve">актов (проектов нормативных правовых актов) при проведении их правовой экспертизы и мониторинге их применения. </w:t>
      </w:r>
      <w:r>
        <w:br/>
        <w:t xml:space="preserve">    5. Органы, организации, их должностные лица в случае обнаружения в нормативных правовых актах (проектах нормативных </w:t>
      </w:r>
      <w:bookmarkStart w:id="26" w:name="l24"/>
      <w:bookmarkEnd w:id="26"/>
      <w:r>
        <w:t xml:space="preserve">правовых актов) </w:t>
      </w:r>
      <w:proofErr w:type="spellStart"/>
      <w:r>
        <w:t>коррупциогенных</w:t>
      </w:r>
      <w:proofErr w:type="spellEnd"/>
      <w:r>
        <w:t xml:space="preserve"> факторов, принятие </w:t>
      </w:r>
      <w:proofErr w:type="gramStart"/>
      <w:r>
        <w:t>мер</w:t>
      </w:r>
      <w:proofErr w:type="gramEnd"/>
      <w:r>
        <w:t xml:space="preserve"> по устранению которых не относится к их компетенции, информируют об этом органы прокуратуры. </w:t>
      </w:r>
      <w:r>
        <w:br/>
        <w:t> </w:t>
      </w:r>
      <w:r>
        <w:br/>
        <w:t>    </w:t>
      </w:r>
      <w:bookmarkStart w:id="27" w:name="h41"/>
      <w:bookmarkEnd w:id="27"/>
      <w:r>
        <w:t xml:space="preserve">Статья 4 </w:t>
      </w:r>
      <w:r>
        <w:br/>
        <w:t xml:space="preserve">    1. </w:t>
      </w:r>
      <w:proofErr w:type="gramStart"/>
      <w:r>
        <w:t xml:space="preserve">Выявленные в нормативных правовых актах (проектах </w:t>
      </w:r>
      <w:bookmarkStart w:id="28" w:name="l25"/>
      <w:bookmarkEnd w:id="28"/>
      <w:r>
        <w:t xml:space="preserve">нормативных правовых актов) </w:t>
      </w:r>
      <w:proofErr w:type="spellStart"/>
      <w:r>
        <w:t>коррупциогенные</w:t>
      </w:r>
      <w:proofErr w:type="spellEnd"/>
      <w:r>
        <w:t xml:space="preserve"> факторы отражаются: </w:t>
      </w:r>
      <w:r>
        <w:br/>
        <w:t xml:space="preserve">    1) в требовании прокурора об изменении нормативного правового акта или в обращении прокурора в суд в порядке, предусмотренном процессуальным законодательством Российской Федерации; </w:t>
      </w:r>
      <w:bookmarkStart w:id="29" w:name="l26"/>
      <w:bookmarkEnd w:id="29"/>
      <w:r>
        <w:br/>
        <w:t xml:space="preserve">    2) в заключении, составляемом при проведении </w:t>
      </w:r>
      <w:proofErr w:type="spellStart"/>
      <w:r>
        <w:t>антикоррупционной</w:t>
      </w:r>
      <w:proofErr w:type="spellEnd"/>
      <w:r>
        <w:t xml:space="preserve"> экспертизы в случаях, предусмотренных частями 3 и 4 статьи 3 настоящего Федерального закона (далее - заключение). </w:t>
      </w:r>
      <w:r>
        <w:br/>
        <w:t>    2.</w:t>
      </w:r>
      <w:proofErr w:type="gramEnd"/>
      <w:r>
        <w:t xml:space="preserve"> В требовании прокурора об изменении нормативного правового </w:t>
      </w:r>
      <w:bookmarkStart w:id="30" w:name="l27"/>
      <w:bookmarkEnd w:id="30"/>
      <w:r>
        <w:t xml:space="preserve">акта и в заключении должны быть указаны выявленные в нормативном правовом акте (проекте нормативного правового акта) </w:t>
      </w:r>
      <w:proofErr w:type="spellStart"/>
      <w:r>
        <w:t>коррупциогенные</w:t>
      </w:r>
      <w:proofErr w:type="spellEnd"/>
      <w:r>
        <w:t xml:space="preserve"> факторы и предложены способы их устранения. </w:t>
      </w:r>
      <w:r>
        <w:br/>
        <w:t xml:space="preserve">    3. </w:t>
      </w:r>
      <w:proofErr w:type="gramStart"/>
      <w:r>
        <w:t xml:space="preserve">Требование прокурора об изменении нормативного правового </w:t>
      </w:r>
      <w:bookmarkStart w:id="31" w:name="l28"/>
      <w:bookmarkEnd w:id="31"/>
      <w:r>
        <w:t xml:space="preserve">акта подлежит обязательному рассмотрению соответствующими органом, организацией или должностным лицом не позднее чем в десятидневный срок со дня поступления требования и учитывается в установленном порядке органом, организацией или должностным лицом, которые издали </w:t>
      </w:r>
      <w:bookmarkStart w:id="32" w:name="l29"/>
      <w:bookmarkEnd w:id="32"/>
      <w:r>
        <w:t>этот акт, в соответствии с их компетенцией.</w:t>
      </w:r>
      <w:proofErr w:type="gramEnd"/>
      <w:r>
        <w:t xml:space="preserve"> Требование прокурора об изменении нормативного правового акта, направленное в законодательный (представительный) орган государственной власти субъекта Российской Федерации или в </w:t>
      </w:r>
      <w:r>
        <w:lastRenderedPageBreak/>
        <w:t xml:space="preserve">представительный орган местного </w:t>
      </w:r>
      <w:bookmarkStart w:id="33" w:name="l30"/>
      <w:bookmarkEnd w:id="33"/>
      <w:r>
        <w:t xml:space="preserve">самоуправления, подлежит обязательному рассмотрению на ближайшем заседании соответствующего органа и учитывается в установленном порядке органом, который издал этот акт, в соответствии с его </w:t>
      </w:r>
      <w:bookmarkStart w:id="34" w:name="l31"/>
      <w:bookmarkEnd w:id="34"/>
      <w:r>
        <w:t xml:space="preserve">компетенцией. </w:t>
      </w:r>
      <w:r>
        <w:br/>
        <w:t xml:space="preserve">    4. Требование прокурора об изменении нормативного правового акта может быть обжаловано в установленном порядке. </w:t>
      </w:r>
      <w:r>
        <w:br/>
        <w:t xml:space="preserve">    5. Заключение носит рекомендательный характер и подлежит обязательному рассмотрению </w:t>
      </w:r>
      <w:proofErr w:type="gramStart"/>
      <w:r>
        <w:t>соответствующими</w:t>
      </w:r>
      <w:proofErr w:type="gramEnd"/>
      <w:r>
        <w:t xml:space="preserve"> органом, организацией </w:t>
      </w:r>
      <w:bookmarkStart w:id="35" w:name="l32"/>
      <w:bookmarkEnd w:id="35"/>
      <w:r>
        <w:t xml:space="preserve">или должностным лицом. </w:t>
      </w:r>
      <w:r>
        <w:br/>
        <w:t xml:space="preserve">    6. Разногласия, возникающие при оценке указанных в заключении </w:t>
      </w:r>
      <w:proofErr w:type="spellStart"/>
      <w:r>
        <w:t>коррупциогенных</w:t>
      </w:r>
      <w:proofErr w:type="spellEnd"/>
      <w:r>
        <w:t xml:space="preserve"> факторов, разрешаются в установленном порядке. </w:t>
      </w:r>
      <w:r>
        <w:br/>
        <w:t> </w:t>
      </w:r>
      <w:r>
        <w:br/>
        <w:t>    </w:t>
      </w:r>
      <w:bookmarkStart w:id="36" w:name="h42"/>
      <w:bookmarkEnd w:id="36"/>
      <w:r>
        <w:t xml:space="preserve">Статья 5 </w:t>
      </w:r>
      <w:r>
        <w:br/>
        <w:t xml:space="preserve">    1. Институты гражданского общества и граждане могут в порядке, </w:t>
      </w:r>
      <w:bookmarkStart w:id="37" w:name="l33"/>
      <w:bookmarkEnd w:id="37"/>
      <w:r>
        <w:t>предусмотренном нормативными правовыми актами Российской Федерации, за счет собственных сре</w:t>
      </w:r>
      <w:proofErr w:type="gramStart"/>
      <w:r>
        <w:t>дств пр</w:t>
      </w:r>
      <w:proofErr w:type="gramEnd"/>
      <w:r>
        <w:t xml:space="preserve">оводить независимую </w:t>
      </w:r>
      <w:proofErr w:type="spellStart"/>
      <w:r>
        <w:t>антикоррупционную</w:t>
      </w:r>
      <w:proofErr w:type="spellEnd"/>
      <w:r>
        <w:t xml:space="preserve"> экспертизу нормативных правовых актов (проектов нормативных правовых актов). </w:t>
      </w:r>
      <w:r>
        <w:br/>
        <w:t xml:space="preserve">    2. В заключении по результатам независимой </w:t>
      </w:r>
      <w:proofErr w:type="spellStart"/>
      <w:r>
        <w:t>антикоррупционной</w:t>
      </w:r>
      <w:proofErr w:type="spellEnd"/>
      <w:r>
        <w:t xml:space="preserve"> </w:t>
      </w:r>
      <w:bookmarkStart w:id="38" w:name="l34"/>
      <w:bookmarkEnd w:id="38"/>
      <w:r>
        <w:t xml:space="preserve">экспертизы должны быть указаны выявленные в нормативном правовом акте (проекте нормативного правового акта) </w:t>
      </w:r>
      <w:proofErr w:type="spellStart"/>
      <w:r>
        <w:t>коррупциогенные</w:t>
      </w:r>
      <w:proofErr w:type="spellEnd"/>
      <w:r>
        <w:t xml:space="preserve"> факторы и предложены способы их устранения. </w:t>
      </w:r>
      <w:r>
        <w:br/>
        <w:t xml:space="preserve">    3. Заключение по результатам независимой </w:t>
      </w:r>
      <w:proofErr w:type="spellStart"/>
      <w:r>
        <w:t>антикоррупционной</w:t>
      </w:r>
      <w:proofErr w:type="spellEnd"/>
      <w:r>
        <w:t xml:space="preserve"> </w:t>
      </w:r>
      <w:bookmarkStart w:id="39" w:name="l35"/>
      <w:bookmarkEnd w:id="39"/>
      <w:r>
        <w:t xml:space="preserve">экспертизы носит рекомендательный характер и подлежит обязательному рассмотрению органом, организацией или должностным лицом, которым оно направлено, в тридцатидневный срок со дня его получения. По </w:t>
      </w:r>
      <w:bookmarkStart w:id="40" w:name="l36"/>
      <w:bookmarkEnd w:id="40"/>
      <w:r>
        <w:t xml:space="preserve">результатам рассмотрения гражданину или организации, </w:t>
      </w:r>
      <w:proofErr w:type="gramStart"/>
      <w:r>
        <w:t xml:space="preserve">проводившим независимую экспертизу, направляется мотивированный ответ, за исключением случаев, когда в заключении отсутствует предложение о способе устранения выявленных </w:t>
      </w:r>
      <w:proofErr w:type="spellStart"/>
      <w:r>
        <w:t>коррупциогенных</w:t>
      </w:r>
      <w:proofErr w:type="spellEnd"/>
      <w:r>
        <w:t xml:space="preserve"> факторов. </w:t>
      </w:r>
      <w:bookmarkStart w:id="41" w:name="l37"/>
      <w:bookmarkEnd w:id="41"/>
      <w:r>
        <w:br/>
        <w:t> </w:t>
      </w:r>
      <w:proofErr w:type="gramEnd"/>
    </w:p>
    <w:p w:rsidR="00197B76" w:rsidRDefault="00197B76" w:rsidP="00197B76">
      <w:pPr>
        <w:pStyle w:val="a3"/>
      </w:pPr>
      <w:r>
        <w:rPr>
          <w:i/>
          <w:iCs/>
        </w:rPr>
        <w:t xml:space="preserve">Президент Российской Федерации </w:t>
      </w:r>
      <w:r>
        <w:br/>
      </w:r>
      <w:r>
        <w:rPr>
          <w:i/>
          <w:iCs/>
        </w:rPr>
        <w:t xml:space="preserve">Д.МЕДВЕДЕВ </w:t>
      </w:r>
    </w:p>
    <w:p w:rsidR="00197B76" w:rsidRDefault="00197B76" w:rsidP="00197B76">
      <w:pPr>
        <w:pStyle w:val="a3"/>
      </w:pPr>
      <w:r>
        <w:t> </w:t>
      </w:r>
    </w:p>
    <w:p w:rsidR="00197B76" w:rsidRDefault="00197B76" w:rsidP="00AB1DAB">
      <w:pPr>
        <w:spacing w:before="100" w:beforeAutospacing="1" w:after="0" w:line="240" w:lineRule="auto"/>
        <w:jc w:val="both"/>
        <w:outlineLvl w:val="0"/>
        <w:rPr>
          <w:sz w:val="24"/>
          <w:szCs w:val="24"/>
        </w:rPr>
      </w:pPr>
    </w:p>
    <w:p w:rsidR="009B7752" w:rsidRDefault="009B7752" w:rsidP="00AB1DAB">
      <w:pPr>
        <w:spacing w:before="100" w:beforeAutospacing="1" w:after="0" w:line="240" w:lineRule="auto"/>
        <w:jc w:val="both"/>
        <w:outlineLvl w:val="0"/>
        <w:rPr>
          <w:sz w:val="24"/>
          <w:szCs w:val="24"/>
        </w:rPr>
      </w:pPr>
    </w:p>
    <w:p w:rsidR="009B7752" w:rsidRDefault="009B7752" w:rsidP="00AB1DAB">
      <w:pPr>
        <w:spacing w:before="100" w:beforeAutospacing="1" w:after="0" w:line="240" w:lineRule="auto"/>
        <w:jc w:val="both"/>
        <w:outlineLvl w:val="0"/>
        <w:rPr>
          <w:sz w:val="24"/>
          <w:szCs w:val="24"/>
        </w:rPr>
      </w:pPr>
    </w:p>
    <w:p w:rsidR="003A57E2" w:rsidRDefault="003A57E2" w:rsidP="00AB1DAB">
      <w:pPr>
        <w:spacing w:before="100" w:beforeAutospacing="1" w:after="0" w:line="240" w:lineRule="auto"/>
        <w:jc w:val="both"/>
        <w:outlineLvl w:val="0"/>
        <w:rPr>
          <w:sz w:val="24"/>
          <w:szCs w:val="24"/>
        </w:rPr>
      </w:pPr>
    </w:p>
    <w:p w:rsidR="003A57E2" w:rsidRDefault="003A57E2" w:rsidP="00AB1DAB">
      <w:pPr>
        <w:spacing w:before="100" w:beforeAutospacing="1" w:after="0" w:line="240" w:lineRule="auto"/>
        <w:jc w:val="both"/>
        <w:outlineLvl w:val="0"/>
        <w:rPr>
          <w:sz w:val="24"/>
          <w:szCs w:val="24"/>
        </w:rPr>
      </w:pPr>
    </w:p>
    <w:p w:rsidR="003A57E2" w:rsidRDefault="003A57E2" w:rsidP="00AB1DAB">
      <w:pPr>
        <w:spacing w:before="100" w:beforeAutospacing="1" w:after="0" w:line="240" w:lineRule="auto"/>
        <w:jc w:val="both"/>
        <w:outlineLvl w:val="0"/>
        <w:rPr>
          <w:sz w:val="24"/>
          <w:szCs w:val="24"/>
        </w:rPr>
      </w:pPr>
    </w:p>
    <w:p w:rsidR="003A57E2" w:rsidRDefault="003A57E2" w:rsidP="00AB1DAB">
      <w:pPr>
        <w:spacing w:before="100" w:beforeAutospacing="1" w:after="0" w:line="240" w:lineRule="auto"/>
        <w:jc w:val="both"/>
        <w:outlineLvl w:val="0"/>
        <w:rPr>
          <w:sz w:val="24"/>
          <w:szCs w:val="24"/>
        </w:rPr>
      </w:pPr>
    </w:p>
    <w:p w:rsidR="003A57E2" w:rsidRDefault="003A57E2" w:rsidP="00AB1DAB">
      <w:pPr>
        <w:spacing w:before="100" w:beforeAutospacing="1" w:after="0" w:line="240" w:lineRule="auto"/>
        <w:jc w:val="both"/>
        <w:outlineLvl w:val="0"/>
        <w:rPr>
          <w:sz w:val="24"/>
          <w:szCs w:val="24"/>
        </w:rPr>
      </w:pPr>
    </w:p>
    <w:p w:rsidR="003A57E2" w:rsidRDefault="003A57E2" w:rsidP="00AB1DAB">
      <w:pPr>
        <w:spacing w:before="100" w:beforeAutospacing="1" w:after="0" w:line="240" w:lineRule="auto"/>
        <w:jc w:val="both"/>
        <w:outlineLvl w:val="0"/>
        <w:rPr>
          <w:sz w:val="24"/>
          <w:szCs w:val="24"/>
        </w:rPr>
      </w:pPr>
    </w:p>
    <w:p w:rsidR="003A57E2" w:rsidRDefault="003A57E2" w:rsidP="00AB1DAB">
      <w:pPr>
        <w:spacing w:before="100" w:beforeAutospacing="1" w:after="0" w:line="240" w:lineRule="auto"/>
        <w:jc w:val="both"/>
        <w:outlineLvl w:val="0"/>
        <w:rPr>
          <w:sz w:val="24"/>
          <w:szCs w:val="24"/>
        </w:rPr>
      </w:pPr>
    </w:p>
    <w:p w:rsidR="009B7752" w:rsidRDefault="009B7752" w:rsidP="00AB1DAB">
      <w:pPr>
        <w:spacing w:before="100" w:beforeAutospacing="1" w:after="0" w:line="240" w:lineRule="auto"/>
        <w:jc w:val="both"/>
        <w:outlineLvl w:val="0"/>
        <w:rPr>
          <w:sz w:val="24"/>
          <w:szCs w:val="24"/>
        </w:rPr>
      </w:pPr>
    </w:p>
    <w:p w:rsidR="009B7752" w:rsidRPr="009B7752" w:rsidRDefault="009B7752" w:rsidP="009B7752">
      <w:pPr>
        <w:pStyle w:val="a3"/>
        <w:spacing w:before="0" w:beforeAutospacing="0" w:after="0" w:afterAutospacing="0"/>
        <w:jc w:val="center"/>
        <w:outlineLvl w:val="2"/>
        <w:rPr>
          <w:b/>
          <w:bCs/>
          <w:sz w:val="28"/>
          <w:szCs w:val="28"/>
        </w:rPr>
      </w:pPr>
      <w:r w:rsidRPr="009B7752">
        <w:rPr>
          <w:b/>
          <w:bCs/>
          <w:sz w:val="28"/>
          <w:szCs w:val="28"/>
        </w:rPr>
        <w:t>ПРЕЗИДЕНТ РОССИЙСКОЙ ФЕДЕРАЦИИ</w:t>
      </w:r>
    </w:p>
    <w:p w:rsidR="009B7752" w:rsidRPr="009B7752" w:rsidRDefault="009B7752" w:rsidP="009B7752">
      <w:pPr>
        <w:pStyle w:val="a3"/>
        <w:spacing w:before="0" w:beforeAutospacing="0" w:after="0" w:afterAutospacing="0"/>
        <w:jc w:val="center"/>
        <w:outlineLvl w:val="2"/>
        <w:rPr>
          <w:b/>
          <w:bCs/>
          <w:sz w:val="28"/>
          <w:szCs w:val="28"/>
        </w:rPr>
      </w:pPr>
      <w:bookmarkStart w:id="42" w:name="h56"/>
      <w:bookmarkEnd w:id="42"/>
      <w:r w:rsidRPr="009B7752">
        <w:rPr>
          <w:b/>
          <w:bCs/>
          <w:sz w:val="28"/>
          <w:szCs w:val="28"/>
        </w:rPr>
        <w:t>УКАЗ</w:t>
      </w:r>
      <w:r w:rsidRPr="009B7752">
        <w:rPr>
          <w:b/>
          <w:bCs/>
          <w:sz w:val="28"/>
          <w:szCs w:val="28"/>
        </w:rPr>
        <w:br/>
        <w:t>от 19 мая 2008 г. N 815</w:t>
      </w:r>
    </w:p>
    <w:p w:rsidR="009B7752" w:rsidRPr="009B7752" w:rsidRDefault="009B7752" w:rsidP="009B7752">
      <w:pPr>
        <w:pStyle w:val="a3"/>
        <w:spacing w:before="0" w:beforeAutospacing="0" w:after="0" w:afterAutospacing="0"/>
        <w:jc w:val="center"/>
        <w:outlineLvl w:val="2"/>
        <w:rPr>
          <w:b/>
          <w:bCs/>
          <w:sz w:val="28"/>
          <w:szCs w:val="28"/>
        </w:rPr>
      </w:pPr>
      <w:r w:rsidRPr="009B7752">
        <w:rPr>
          <w:b/>
          <w:bCs/>
          <w:sz w:val="28"/>
          <w:szCs w:val="28"/>
        </w:rPr>
        <w:t>О МЕРАХ ПО ПРОТИВОДЕЙСТВИЮ КОРРУПЦИИ</w:t>
      </w:r>
    </w:p>
    <w:p w:rsidR="009B7752" w:rsidRDefault="009B7752" w:rsidP="009B7752">
      <w:pPr>
        <w:pStyle w:val="a3"/>
        <w:spacing w:before="0" w:beforeAutospacing="0" w:after="0" w:afterAutospacing="0"/>
        <w:jc w:val="center"/>
      </w:pPr>
      <w:r>
        <w:t xml:space="preserve">(в ред. Указов Президента РФ </w:t>
      </w:r>
      <w:hyperlink r:id="rId8" w:history="1">
        <w:r>
          <w:rPr>
            <w:rStyle w:val="a9"/>
          </w:rPr>
          <w:t>от 31.03.2010 N 396</w:t>
        </w:r>
      </w:hyperlink>
      <w:r>
        <w:t xml:space="preserve">, </w:t>
      </w:r>
      <w:hyperlink r:id="rId9" w:history="1">
        <w:r>
          <w:rPr>
            <w:rStyle w:val="a9"/>
          </w:rPr>
          <w:t>от 01.07.2010 N 821</w:t>
        </w:r>
      </w:hyperlink>
      <w:r>
        <w:t xml:space="preserve">, </w:t>
      </w:r>
      <w:hyperlink r:id="rId10" w:history="1">
        <w:r>
          <w:rPr>
            <w:rStyle w:val="a9"/>
          </w:rPr>
          <w:t>от 04.11.2010 N 1336</w:t>
        </w:r>
      </w:hyperlink>
      <w:r>
        <w:t xml:space="preserve">, </w:t>
      </w:r>
      <w:hyperlink r:id="rId11" w:history="1">
        <w:r>
          <w:rPr>
            <w:rStyle w:val="a9"/>
          </w:rPr>
          <w:t>от 12.09.2011 N 1192</w:t>
        </w:r>
      </w:hyperlink>
      <w:r>
        <w:t xml:space="preserve">, </w:t>
      </w:r>
      <w:hyperlink r:id="rId12" w:history="1">
        <w:proofErr w:type="gramStart"/>
        <w:r>
          <w:rPr>
            <w:rStyle w:val="a9"/>
          </w:rPr>
          <w:t>от</w:t>
        </w:r>
        <w:proofErr w:type="gramEnd"/>
        <w:r>
          <w:rPr>
            <w:rStyle w:val="a9"/>
          </w:rPr>
          <w:t xml:space="preserve"> 04.01.2012 N 19</w:t>
        </w:r>
      </w:hyperlink>
      <w:r>
        <w:t xml:space="preserve">, </w:t>
      </w:r>
      <w:hyperlink r:id="rId13" w:history="1">
        <w:r>
          <w:rPr>
            <w:rStyle w:val="a9"/>
          </w:rPr>
          <w:t>от 28.02.2012 N 249</w:t>
        </w:r>
      </w:hyperlink>
      <w:r>
        <w:t xml:space="preserve">, </w:t>
      </w:r>
      <w:hyperlink r:id="rId14" w:history="1">
        <w:r>
          <w:rPr>
            <w:rStyle w:val="a9"/>
          </w:rPr>
          <w:t>от 28.07.2012 N 1060</w:t>
        </w:r>
      </w:hyperlink>
      <w:r>
        <w:t>)</w:t>
      </w:r>
    </w:p>
    <w:p w:rsidR="009B7752" w:rsidRDefault="009B7752" w:rsidP="009B7752">
      <w:pPr>
        <w:pStyle w:val="a3"/>
      </w:pPr>
      <w:r>
        <w:t> </w:t>
      </w:r>
      <w:r>
        <w:br/>
        <w:t xml:space="preserve">    В целях создания системы противодействия коррупции в Российской Федерации и устранения причин, ее порождающих, постановляю: </w:t>
      </w:r>
      <w:r>
        <w:br/>
        <w:t xml:space="preserve">    1. Образовать Совет при Президенте Российской Федерации по противодействию коррупции (далее - Совет). </w:t>
      </w:r>
      <w:r>
        <w:br/>
        <w:t>    </w:t>
      </w:r>
      <w:bookmarkStart w:id="43" w:name="l90"/>
      <w:bookmarkEnd w:id="43"/>
      <w:r>
        <w:t xml:space="preserve">Председателем Совета является Президент Российской Федерации. </w:t>
      </w:r>
      <w:r>
        <w:br/>
        <w:t>    </w:t>
      </w:r>
      <w:bookmarkStart w:id="44" w:name="l88"/>
      <w:bookmarkEnd w:id="44"/>
      <w:r>
        <w:t xml:space="preserve">2. </w:t>
      </w:r>
      <w:proofErr w:type="gramStart"/>
      <w:r>
        <w:t xml:space="preserve">Установить, что: </w:t>
      </w:r>
      <w:r>
        <w:br/>
        <w:t>    </w:t>
      </w:r>
      <w:bookmarkStart w:id="45" w:name="l81"/>
      <w:bookmarkEnd w:id="45"/>
      <w:r>
        <w:t xml:space="preserve">а) основными задачами Совета являются: </w:t>
      </w:r>
      <w:r>
        <w:br/>
        <w:t>    </w:t>
      </w:r>
      <w:bookmarkStart w:id="46" w:name="l41"/>
      <w:bookmarkEnd w:id="46"/>
      <w:r>
        <w:t xml:space="preserve">подготовка предложений Президенту Российской Федерации, касающихся выработки и реализации государственной политики в области противодействия коррупции; </w:t>
      </w:r>
      <w:r>
        <w:br/>
        <w:t xml:space="preserve">    координация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 </w:t>
      </w:r>
      <w:r>
        <w:br/>
        <w:t>    </w:t>
      </w:r>
      <w:bookmarkStart w:id="47" w:name="l49"/>
      <w:bookmarkEnd w:id="47"/>
      <w:r>
        <w:t>контроль за реализацией мероприятий, предусмотренных Национальным планом противодействия коррупции;</w:t>
      </w:r>
      <w:proofErr w:type="gramEnd"/>
      <w:r>
        <w:t xml:space="preserve"> </w:t>
      </w:r>
      <w:r>
        <w:br/>
        <w:t xml:space="preserve">    б) Совет для решения возложенных на него основных задач: </w:t>
      </w:r>
      <w:r>
        <w:br/>
        <w:t>    </w:t>
      </w:r>
      <w:bookmarkStart w:id="48" w:name="l42"/>
      <w:bookmarkEnd w:id="48"/>
      <w:r>
        <w:t xml:space="preserve">запрашивает и получает в установленном порядке необходимые материалы от федеральных органов государственной власти, органов государственной власти субъектов Российской Федерации; </w:t>
      </w:r>
      <w:r>
        <w:br/>
        <w:t xml:space="preserve">    приглашает на свои заседания представителей федеральных органов государственной власти, органов государственной власти субъектов Российской Федерации и общественных объединений. </w:t>
      </w:r>
      <w:r>
        <w:br/>
        <w:t xml:space="preserve">    3. Члены Совета принимают участие в его работе на общественных началах. </w:t>
      </w:r>
      <w:r>
        <w:br/>
        <w:t xml:space="preserve">    Заседание Совета ведет председатель Совета. </w:t>
      </w:r>
      <w:r>
        <w:br/>
        <w:t xml:space="preserve">    Решения Совета оформляются протоколом. </w:t>
      </w:r>
      <w:r>
        <w:br/>
        <w:t>    </w:t>
      </w:r>
      <w:bookmarkStart w:id="49" w:name="l50"/>
      <w:bookmarkEnd w:id="49"/>
      <w:r>
        <w:t xml:space="preserve">Для реализации решений Совета могут издаваться указы, распоряжения и даваться поручения Президента Российской Федерации. </w:t>
      </w:r>
      <w:r>
        <w:br/>
        <w:t>    </w:t>
      </w:r>
      <w:bookmarkStart w:id="50" w:name="l43"/>
      <w:bookmarkEnd w:id="50"/>
      <w:r>
        <w:t>Пункт 4. - Утратил силу</w:t>
      </w:r>
      <w:proofErr w:type="gramStart"/>
      <w:r>
        <w:t>.</w:t>
      </w:r>
      <w:proofErr w:type="gramEnd"/>
      <w:r>
        <w:br/>
        <w:t>    (</w:t>
      </w:r>
      <w:proofErr w:type="gramStart"/>
      <w:r>
        <w:t>в</w:t>
      </w:r>
      <w:proofErr w:type="gramEnd"/>
      <w:r>
        <w:t xml:space="preserve"> ред. Указа Президента РФ </w:t>
      </w:r>
      <w:hyperlink r:id="rId15" w:history="1">
        <w:r>
          <w:rPr>
            <w:rStyle w:val="a9"/>
          </w:rPr>
          <w:t>от 28.07.2012 N 1060</w:t>
        </w:r>
      </w:hyperlink>
      <w:r>
        <w:t>)</w:t>
      </w:r>
      <w:r>
        <w:br/>
        <w:t xml:space="preserve">    5. Образовать для решения текущих вопросов деятельности Совета президиум Совета при Президенте Российской Федерации по противодействию коррупции. </w:t>
      </w:r>
      <w:r>
        <w:br/>
        <w:t xml:space="preserve">    Председателем президиума Совета является Руководитель Администрации Президента Российской Федерации. </w:t>
      </w:r>
      <w:r>
        <w:br/>
        <w:t>    Пункт 6. - Утратил силу</w:t>
      </w:r>
      <w:proofErr w:type="gramStart"/>
      <w:r>
        <w:t>.</w:t>
      </w:r>
      <w:proofErr w:type="gramEnd"/>
      <w:r>
        <w:br/>
        <w:t>    (</w:t>
      </w:r>
      <w:proofErr w:type="gramStart"/>
      <w:r>
        <w:t>в</w:t>
      </w:r>
      <w:proofErr w:type="gramEnd"/>
      <w:r>
        <w:t xml:space="preserve"> ред. Указа Президента РФ </w:t>
      </w:r>
      <w:hyperlink r:id="rId16" w:history="1">
        <w:r>
          <w:rPr>
            <w:rStyle w:val="a9"/>
          </w:rPr>
          <w:t>от 28.07.2012 N 1060</w:t>
        </w:r>
      </w:hyperlink>
      <w:r>
        <w:t>)</w:t>
      </w:r>
      <w:r>
        <w:br/>
        <w:t xml:space="preserve">    7. Установить, что: </w:t>
      </w:r>
      <w:r>
        <w:br/>
        <w:t xml:space="preserve">    а) президиум Совета: </w:t>
      </w:r>
      <w:r>
        <w:br/>
        <w:t>    </w:t>
      </w:r>
      <w:bookmarkStart w:id="51" w:name="l51"/>
      <w:bookmarkEnd w:id="51"/>
      <w:r>
        <w:t xml:space="preserve">формирует повестку дня заседаний Совета; </w:t>
      </w:r>
      <w:r>
        <w:br/>
        <w:t xml:space="preserve">    рассматривает вопросы, связанные с реализацией решений Совета; </w:t>
      </w:r>
      <w:r>
        <w:br/>
        <w:t>    </w:t>
      </w:r>
      <w:bookmarkStart w:id="52" w:name="l44"/>
      <w:bookmarkEnd w:id="52"/>
      <w:r>
        <w:t xml:space="preserve">создает рабочие группы (комиссии) по отдельным вопросам из числа членов Совета, а также из числа представителей иных государственных органов, представителей общественных объединений и организаций, экспертов, ученых и специалистов; </w:t>
      </w:r>
      <w:r>
        <w:br/>
        <w:t>    </w:t>
      </w:r>
      <w:proofErr w:type="gramStart"/>
      <w:r>
        <w:t xml:space="preserve">рассматривает вопросы, касающиеся соблюдения требований к служебному (должностному) поведению лиц, замещающих: государственные должности Российской </w:t>
      </w:r>
      <w:r>
        <w:lastRenderedPageBreak/>
        <w:t xml:space="preserve">Федерации, названные в </w:t>
      </w:r>
      <w:bookmarkStart w:id="53" w:name="l82"/>
      <w:bookmarkEnd w:id="53"/>
      <w:r>
        <w:t>подпункте "а" пункта 1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w:t>
      </w:r>
      <w:proofErr w:type="gramEnd"/>
      <w:r>
        <w:t xml:space="preserve"> сентября 2009 г. N 1066; должности федеральной государственной службы, назначение на которые и </w:t>
      </w:r>
      <w:bookmarkStart w:id="54" w:name="l85"/>
      <w:bookmarkEnd w:id="54"/>
      <w:r>
        <w:t xml:space="preserve">освобождение от которых осуществляются Президентом Российской </w:t>
      </w:r>
      <w:bookmarkStart w:id="55" w:name="l83"/>
      <w:bookmarkEnd w:id="55"/>
      <w:r>
        <w:t xml:space="preserve">Федерации и Правительством Российской Федерации; должности руководителей и заместителей </w:t>
      </w:r>
      <w:proofErr w:type="gramStart"/>
      <w:r>
        <w:t>руководителей Аппарата Совета Федерации Федерального Собрания Российской</w:t>
      </w:r>
      <w:proofErr w:type="gramEnd"/>
      <w:r>
        <w:t xml:space="preserve">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вопросы, касающиеся урегулирования конфликта интересов;</w:t>
      </w:r>
      <w:r>
        <w:br/>
        <w:t xml:space="preserve">    (в ред. Указа Президента РФ </w:t>
      </w:r>
      <w:hyperlink r:id="rId17" w:anchor="l50" w:history="1">
        <w:r>
          <w:rPr>
            <w:rStyle w:val="a9"/>
          </w:rPr>
          <w:t>от 01.07.2010 N 821</w:t>
        </w:r>
      </w:hyperlink>
      <w:r>
        <w:t>)</w:t>
      </w:r>
      <w:r>
        <w:br/>
        <w:t>    </w:t>
      </w:r>
      <w:bookmarkStart w:id="56" w:name="l86"/>
      <w:bookmarkEnd w:id="56"/>
      <w:r>
        <w:t xml:space="preserve">б) заседание президиума Совета ведет председатель президиума Совета либо по его поручению один из членов президиума Совета; </w:t>
      </w:r>
      <w:r>
        <w:br/>
        <w:t>    </w:t>
      </w:r>
      <w:bookmarkStart w:id="57" w:name="l84"/>
      <w:bookmarkEnd w:id="57"/>
      <w:r>
        <w:t xml:space="preserve">в) для реализации решений президиума Совета могут даваться поручения Президента Российской Федерации; </w:t>
      </w:r>
      <w:r>
        <w:br/>
        <w:t xml:space="preserve">    г) решения президиума Совета оформляются протоколами. </w:t>
      </w:r>
      <w:r>
        <w:br/>
        <w:t>    </w:t>
      </w:r>
      <w:bookmarkStart w:id="58" w:name="l52"/>
      <w:bookmarkEnd w:id="58"/>
      <w:r>
        <w:t xml:space="preserve">8. </w:t>
      </w:r>
      <w:proofErr w:type="gramStart"/>
      <w:r>
        <w:t xml:space="preserve">Установить, что председатель президиума Совета: </w:t>
      </w:r>
      <w:r>
        <w:br/>
        <w:t xml:space="preserve">    а) формирует повестку дня заседаний президиума Совета; </w:t>
      </w:r>
      <w:r>
        <w:br/>
        <w:t>    </w:t>
      </w:r>
      <w:bookmarkStart w:id="59" w:name="l45"/>
      <w:bookmarkEnd w:id="59"/>
      <w:r>
        <w:t xml:space="preserve">б) определяет направления деятельности созданных президиумом Совета рабочих групп (комиссий), а также утверждает их руководителей; </w:t>
      </w:r>
      <w:r>
        <w:br/>
        <w:t>    в) организует обеспечение деятельности Совета, решает организационные и иные вопросы, связанные с привлечением для осуществления информационно-аналитических и экспертных работ представителей общественных объединений, научных и иных организаций, а также ученых и специалистов;</w:t>
      </w:r>
      <w:proofErr w:type="gramEnd"/>
      <w:r>
        <w:t xml:space="preserve"> </w:t>
      </w:r>
      <w:r>
        <w:br/>
        <w:t>    </w:t>
      </w:r>
      <w:bookmarkStart w:id="60" w:name="l53"/>
      <w:bookmarkEnd w:id="60"/>
      <w:r>
        <w:t xml:space="preserve">г) докладывает Совету о ходе реализации мероприятий, предусмотренных Национальным планом противодействия коррупции, и иных мероприятий в соответствии с решениями Совета. </w:t>
      </w:r>
      <w:r>
        <w:br/>
        <w:t>    </w:t>
      </w:r>
      <w:bookmarkStart w:id="61" w:name="l46"/>
      <w:bookmarkEnd w:id="61"/>
      <w:r>
        <w:t xml:space="preserve">9. Председателю президиума Совета в месячный срок представить проект Национального плана противодействия коррупции. </w:t>
      </w:r>
      <w:r>
        <w:br/>
        <w:t xml:space="preserve">    10. Признать утратившими силу: </w:t>
      </w:r>
      <w:r>
        <w:br/>
        <w:t>    </w:t>
      </w:r>
      <w:proofErr w:type="gramStart"/>
      <w:r>
        <w:t xml:space="preserve">Указ Президента Российской Федерации </w:t>
      </w:r>
      <w:hyperlink r:id="rId18" w:history="1">
        <w:r>
          <w:rPr>
            <w:rStyle w:val="a9"/>
          </w:rPr>
          <w:t>от 3 февраля 2007 г. N 129</w:t>
        </w:r>
      </w:hyperlink>
      <w:r>
        <w:t xml:space="preserve"> "Об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w:t>
      </w:r>
      <w:bookmarkStart w:id="62" w:name="l54"/>
      <w:bookmarkEnd w:id="62"/>
      <w:r>
        <w:t>31 октября 2003 г. и Конвенции Совета Европы об уголовной ответственности за коррупцию от 27 января 1999 г." (Собрание законодательства Российской Федерации, 2007, N 6, ст. 731</w:t>
      </w:r>
      <w:proofErr w:type="gramEnd"/>
      <w:r>
        <w:t xml:space="preserve">); </w:t>
      </w:r>
      <w:r>
        <w:br/>
        <w:t>    </w:t>
      </w:r>
      <w:bookmarkStart w:id="63" w:name="l47"/>
      <w:bookmarkEnd w:id="63"/>
      <w:proofErr w:type="gramStart"/>
      <w:r>
        <w:t xml:space="preserve">Указ Президента Российской Федерации </w:t>
      </w:r>
      <w:hyperlink r:id="rId19" w:history="1">
        <w:r>
          <w:rPr>
            <w:rStyle w:val="a9"/>
          </w:rPr>
          <w:t>от 11 августа 2007 г. N 1068</w:t>
        </w:r>
      </w:hyperlink>
      <w:r>
        <w:t xml:space="preserve"> "О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 и Конвенции Совета Европы об уголовной ответственности за коррупцию от 27 января 1999 г." (Собрание законодательства Российской Федерации, 2007, N 34</w:t>
      </w:r>
      <w:proofErr w:type="gramEnd"/>
      <w:r>
        <w:t xml:space="preserve">, ст. 4210). </w:t>
      </w:r>
      <w:r>
        <w:br/>
        <w:t>    </w:t>
      </w:r>
      <w:bookmarkStart w:id="64" w:name="l55"/>
      <w:bookmarkEnd w:id="64"/>
      <w:r>
        <w:t xml:space="preserve">11. Настоящий Указ вступает в силу со дня его подписания. </w:t>
      </w:r>
      <w:r>
        <w:br/>
        <w:t> </w:t>
      </w:r>
    </w:p>
    <w:p w:rsidR="009B7752" w:rsidRDefault="009B7752" w:rsidP="009B7752">
      <w:pPr>
        <w:pStyle w:val="a3"/>
        <w:jc w:val="right"/>
      </w:pPr>
      <w:r>
        <w:rPr>
          <w:i/>
          <w:iCs/>
        </w:rPr>
        <w:t xml:space="preserve">Президент Российской Федерации </w:t>
      </w:r>
      <w:r>
        <w:br/>
      </w:r>
      <w:r>
        <w:rPr>
          <w:i/>
          <w:iCs/>
        </w:rPr>
        <w:t xml:space="preserve">Д.МЕДВЕДЕВ </w:t>
      </w:r>
    </w:p>
    <w:p w:rsidR="009B7752" w:rsidRDefault="009B7752" w:rsidP="009B7752">
      <w:pPr>
        <w:pStyle w:val="a3"/>
      </w:pPr>
      <w:r>
        <w:t> </w:t>
      </w:r>
    </w:p>
    <w:p w:rsidR="003A57E2" w:rsidRDefault="003A57E2" w:rsidP="009B7752">
      <w:pPr>
        <w:pStyle w:val="a3"/>
      </w:pPr>
    </w:p>
    <w:p w:rsidR="003A57E2" w:rsidRPr="003A57E2" w:rsidRDefault="003A57E2" w:rsidP="003A57E2">
      <w:pPr>
        <w:pStyle w:val="a3"/>
        <w:jc w:val="center"/>
        <w:outlineLvl w:val="2"/>
        <w:rPr>
          <w:b/>
          <w:bCs/>
          <w:sz w:val="28"/>
          <w:szCs w:val="28"/>
        </w:rPr>
      </w:pPr>
      <w:r w:rsidRPr="003A57E2">
        <w:rPr>
          <w:b/>
          <w:bCs/>
          <w:sz w:val="28"/>
          <w:szCs w:val="28"/>
        </w:rPr>
        <w:t xml:space="preserve">ПРЕЗИДЕНТ РОССИЙСКОЙ ФЕДЕРАЦИИ </w:t>
      </w:r>
    </w:p>
    <w:p w:rsidR="003A57E2" w:rsidRPr="003A57E2" w:rsidRDefault="003A57E2" w:rsidP="003A57E2">
      <w:pPr>
        <w:pStyle w:val="a3"/>
        <w:jc w:val="center"/>
        <w:outlineLvl w:val="2"/>
        <w:rPr>
          <w:b/>
          <w:bCs/>
          <w:sz w:val="28"/>
          <w:szCs w:val="28"/>
        </w:rPr>
      </w:pPr>
      <w:bookmarkStart w:id="65" w:name="h190"/>
      <w:bookmarkEnd w:id="65"/>
      <w:r w:rsidRPr="003A57E2">
        <w:rPr>
          <w:b/>
          <w:bCs/>
          <w:sz w:val="28"/>
          <w:szCs w:val="28"/>
        </w:rPr>
        <w:t xml:space="preserve">УКАЗ </w:t>
      </w:r>
      <w:r w:rsidRPr="003A57E2">
        <w:rPr>
          <w:b/>
          <w:bCs/>
          <w:sz w:val="28"/>
          <w:szCs w:val="28"/>
        </w:rPr>
        <w:br/>
        <w:t xml:space="preserve">от 13 апреля 2010 г. N 460 </w:t>
      </w:r>
    </w:p>
    <w:p w:rsidR="003A57E2" w:rsidRPr="003A57E2" w:rsidRDefault="003A57E2" w:rsidP="003A57E2">
      <w:pPr>
        <w:pStyle w:val="a3"/>
        <w:jc w:val="center"/>
        <w:outlineLvl w:val="2"/>
        <w:rPr>
          <w:b/>
          <w:bCs/>
          <w:sz w:val="28"/>
          <w:szCs w:val="28"/>
        </w:rPr>
      </w:pPr>
      <w:r w:rsidRPr="003A57E2">
        <w:rPr>
          <w:b/>
          <w:bCs/>
          <w:sz w:val="28"/>
          <w:szCs w:val="28"/>
        </w:rPr>
        <w:t xml:space="preserve">О НАЦИОНАЛЬНОЙ СТРАТЕГИИ ПРОТИВОДЕЙСТВИЯ КОРРУПЦИИ И НАЦИОНАЛЬНОМ ПЛАНЕ ПРОТИВОДЕЙСТВИЯ КОРРУПЦИИ НА 2010-2011 ГОДЫ </w:t>
      </w:r>
    </w:p>
    <w:p w:rsidR="003A57E2" w:rsidRDefault="003A57E2" w:rsidP="003A57E2">
      <w:pPr>
        <w:pStyle w:val="a3"/>
        <w:jc w:val="center"/>
      </w:pPr>
      <w:r>
        <w:t xml:space="preserve">(в ред. Указа Президента РФ </w:t>
      </w:r>
      <w:hyperlink r:id="rId20" w:anchor="l90" w:history="1">
        <w:r>
          <w:rPr>
            <w:rStyle w:val="a9"/>
          </w:rPr>
          <w:t>от 13.03.2012 N 297</w:t>
        </w:r>
      </w:hyperlink>
      <w:r>
        <w:t>)</w:t>
      </w:r>
    </w:p>
    <w:p w:rsidR="003A57E2" w:rsidRDefault="003A57E2" w:rsidP="003A57E2">
      <w:pPr>
        <w:pStyle w:val="a3"/>
      </w:pPr>
      <w:r>
        <w:br/>
        <w:t>    </w:t>
      </w:r>
      <w:proofErr w:type="gramStart"/>
      <w:r>
        <w:t xml:space="preserve">В целях консолидации усилий федеральных органов государственной власти, иных государственных органов,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направленных на противодействие коррупции, и в соответствии с </w:t>
      </w:r>
      <w:hyperlink r:id="rId21" w:anchor="l22" w:history="1">
        <w:r>
          <w:rPr>
            <w:rStyle w:val="a9"/>
          </w:rPr>
          <w:t>пунктом 1</w:t>
        </w:r>
      </w:hyperlink>
      <w:r>
        <w:t xml:space="preserve"> части 1 статьи 5 Федерального закона от 25 декабря 2008 г. N 273-ФЗ "О противодействии коррупции" постановляю: </w:t>
      </w:r>
      <w:r>
        <w:br/>
        <w:t>    1.</w:t>
      </w:r>
      <w:proofErr w:type="gramEnd"/>
      <w:r>
        <w:t xml:space="preserve"> Утвердить прилагаемую Национальную стратегию противодействия коррупции. </w:t>
      </w:r>
      <w:r>
        <w:br/>
        <w:t>    Пункт 2. - Утратил силу</w:t>
      </w:r>
      <w:proofErr w:type="gramStart"/>
      <w:r>
        <w:t>.</w:t>
      </w:r>
      <w:proofErr w:type="gramEnd"/>
      <w:r>
        <w:br/>
        <w:t>    (</w:t>
      </w:r>
      <w:proofErr w:type="gramStart"/>
      <w:r>
        <w:t>в</w:t>
      </w:r>
      <w:proofErr w:type="gramEnd"/>
      <w:r>
        <w:t xml:space="preserve"> ред. Указа Президента РФ </w:t>
      </w:r>
      <w:hyperlink r:id="rId22" w:anchor="l198" w:history="1">
        <w:r>
          <w:rPr>
            <w:rStyle w:val="a9"/>
          </w:rPr>
          <w:t>от 13.03.2012 N 297</w:t>
        </w:r>
      </w:hyperlink>
      <w:r>
        <w:t>)</w:t>
      </w:r>
      <w:r>
        <w:br/>
        <w:t xml:space="preserve">    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представлять один раз в год Президенту Российской Федерации доклад о ходе выполнения Национального плана противодействия коррупции на 2010-2011 годы и предложения по совершенствованию деятельности, направленной на противодействие коррупции. </w:t>
      </w:r>
      <w:r>
        <w:br/>
        <w:t xml:space="preserve">    4. Руководителям федеральных органов исполнительной власти, иных государственных органов: </w:t>
      </w:r>
      <w:r>
        <w:br/>
        <w:t xml:space="preserve">    а) принимать действенные меры по предотвращению и урегулированию конфликта интересов на государственной службе; </w:t>
      </w:r>
      <w:r>
        <w:br/>
        <w:t xml:space="preserve">    б) руководствуясь Национальной стратегией противодействия коррупции и Национальным </w:t>
      </w:r>
      <w:hyperlink r:id="rId23" w:history="1">
        <w:r>
          <w:rPr>
            <w:rStyle w:val="a9"/>
          </w:rPr>
          <w:t>планом</w:t>
        </w:r>
      </w:hyperlink>
      <w:r>
        <w:t xml:space="preserve"> противодействия коррупции на 2010-2011 годы, внести до 1 июня 2010 г. в планы соответствующих федеральных органов исполнительной власти и иных государственных органов по противодействию коррупции изменения, направленные на достижение конкретных результатов; </w:t>
      </w:r>
      <w:r>
        <w:br/>
        <w:t xml:space="preserve">    в) организовать </w:t>
      </w:r>
      <w:proofErr w:type="gramStart"/>
      <w:r>
        <w:t>контроль за</w:t>
      </w:r>
      <w:proofErr w:type="gramEnd"/>
      <w:r>
        <w:t xml:space="preserve"> выполнением мероприятий, предусмотренных планами; </w:t>
      </w:r>
      <w:r>
        <w:br/>
        <w:t xml:space="preserve">    г) обеспечивать своевременную корректировку планов в соответствии с национальным планом противодействия коррупции на соответствующий период; </w:t>
      </w:r>
      <w:r>
        <w:br/>
        <w:t>    </w:t>
      </w:r>
      <w:proofErr w:type="spellStart"/>
      <w:r>
        <w:t>д</w:t>
      </w:r>
      <w:proofErr w:type="spellEnd"/>
      <w:r>
        <w:t xml:space="preserve">) оказывать содействие средствам массовой информации в широком освещении мер по противодействию коррупции, принимаемых соответствующими федеральными органами исполнительной власти, иными государственными органами; </w:t>
      </w:r>
      <w:r>
        <w:br/>
        <w:t xml:space="preserve">    е) 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 </w:t>
      </w:r>
      <w:r>
        <w:br/>
        <w:t xml:space="preserve">    ж) обеспечить усиление </w:t>
      </w:r>
      <w:proofErr w:type="spellStart"/>
      <w:r>
        <w:t>антикоррупционной</w:t>
      </w:r>
      <w:proofErr w:type="spellEnd"/>
      <w:r>
        <w:t xml:space="preserve"> составляющей при организации профессиональной переподготовки, повышения квалификации или стажировки федеральных государственных служащих. </w:t>
      </w:r>
      <w:r>
        <w:br/>
        <w:t xml:space="preserve">    5. Рекомендовать: </w:t>
      </w:r>
      <w:r>
        <w:br/>
        <w:t xml:space="preserve">    а) Счетной палате Российской Федерации при представлении в соответствии со </w:t>
      </w:r>
      <w:hyperlink r:id="rId24" w:anchor="l6" w:history="1">
        <w:r>
          <w:rPr>
            <w:rStyle w:val="a9"/>
          </w:rPr>
          <w:t xml:space="preserve">статьей </w:t>
        </w:r>
        <w:r>
          <w:rPr>
            <w:rStyle w:val="a9"/>
          </w:rPr>
          <w:lastRenderedPageBreak/>
          <w:t>2</w:t>
        </w:r>
      </w:hyperlink>
      <w:r>
        <w:t xml:space="preserve"> Федерального закона от 11 января 1995 г. N 4-ФЗ "О Счетной палате Российской Федерации" палатам Федерального Собрания Российской Федерации информации о результатах проводимых контрольных мероприятий отражать вопросы, касающиеся предупреждения коррупции и борьбы с ней; </w:t>
      </w:r>
      <w:r>
        <w:br/>
        <w:t xml:space="preserve">    б) органам государственной власти субъектов Российской Федерации и органам местного самоуправления руководствоваться пунктом 4 настоящего Указа в отношении планов соответствующих субъектов Российской Федерации и муниципальных образований по противодействию коррупции. </w:t>
      </w:r>
      <w:r>
        <w:br/>
        <w:t xml:space="preserve">    6. Предложить Общественной палате Российской Федерации, Торгово-промышленной палате Российской Федерации, Общероссийской общественной организации "Ассоциация юристов России", политическим партиям, </w:t>
      </w:r>
      <w:proofErr w:type="spellStart"/>
      <w:r>
        <w:t>саморегулируемым</w:t>
      </w:r>
      <w:proofErr w:type="spellEnd"/>
      <w:r>
        <w:t xml:space="preserve"> организациям, общественным организациям, объединяющим промышленников и предпринимателей, другим общественным объединениям проводить работу по формированию в обществе нетерпимого отношения к коррупционному поведению. </w:t>
      </w:r>
      <w:r>
        <w:br/>
        <w:t> </w:t>
      </w:r>
    </w:p>
    <w:p w:rsidR="003A57E2" w:rsidRDefault="003A57E2" w:rsidP="003A57E2">
      <w:pPr>
        <w:pStyle w:val="a3"/>
        <w:jc w:val="right"/>
      </w:pPr>
      <w:r>
        <w:rPr>
          <w:i/>
          <w:iCs/>
        </w:rPr>
        <w:t xml:space="preserve">Президент Российской Федерации </w:t>
      </w:r>
      <w:r>
        <w:br/>
      </w:r>
      <w:r>
        <w:rPr>
          <w:i/>
          <w:iCs/>
        </w:rPr>
        <w:t xml:space="preserve">Д.МЕДВЕДЕВ </w:t>
      </w:r>
    </w:p>
    <w:p w:rsidR="003A57E2" w:rsidRDefault="003A57E2" w:rsidP="003A57E2">
      <w:pPr>
        <w:pStyle w:val="a3"/>
      </w:pPr>
      <w:r>
        <w:t>  </w:t>
      </w:r>
    </w:p>
    <w:p w:rsidR="003A57E2" w:rsidRDefault="003A57E2" w:rsidP="003A57E2">
      <w:pPr>
        <w:pStyle w:val="a3"/>
      </w:pPr>
    </w:p>
    <w:p w:rsidR="003A57E2" w:rsidRDefault="003A57E2" w:rsidP="003A57E2">
      <w:pPr>
        <w:pStyle w:val="a3"/>
      </w:pPr>
    </w:p>
    <w:p w:rsidR="003A57E2" w:rsidRDefault="003A57E2" w:rsidP="003A57E2">
      <w:pPr>
        <w:pStyle w:val="a3"/>
      </w:pPr>
    </w:p>
    <w:p w:rsidR="003A57E2" w:rsidRDefault="003A57E2" w:rsidP="003A57E2">
      <w:pPr>
        <w:pStyle w:val="a3"/>
      </w:pPr>
    </w:p>
    <w:p w:rsidR="003A57E2" w:rsidRDefault="003A57E2" w:rsidP="003A57E2">
      <w:pPr>
        <w:pStyle w:val="a3"/>
      </w:pPr>
    </w:p>
    <w:p w:rsidR="003A57E2" w:rsidRDefault="003A57E2" w:rsidP="003A57E2">
      <w:pPr>
        <w:pStyle w:val="a3"/>
      </w:pPr>
    </w:p>
    <w:p w:rsidR="003A57E2" w:rsidRDefault="003A57E2" w:rsidP="003A57E2">
      <w:pPr>
        <w:pStyle w:val="a3"/>
      </w:pPr>
    </w:p>
    <w:p w:rsidR="003A57E2" w:rsidRDefault="003A57E2" w:rsidP="003A57E2">
      <w:pPr>
        <w:pStyle w:val="a3"/>
      </w:pPr>
    </w:p>
    <w:p w:rsidR="003A57E2" w:rsidRDefault="003A57E2" w:rsidP="003A57E2">
      <w:pPr>
        <w:pStyle w:val="a3"/>
      </w:pPr>
    </w:p>
    <w:p w:rsidR="003A57E2" w:rsidRDefault="003A57E2" w:rsidP="003A57E2">
      <w:pPr>
        <w:pStyle w:val="a3"/>
      </w:pPr>
    </w:p>
    <w:p w:rsidR="003A57E2" w:rsidRDefault="003A57E2" w:rsidP="003A57E2">
      <w:pPr>
        <w:pStyle w:val="a3"/>
      </w:pPr>
    </w:p>
    <w:p w:rsidR="003A57E2" w:rsidRDefault="003A57E2" w:rsidP="003A57E2">
      <w:pPr>
        <w:pStyle w:val="a3"/>
      </w:pPr>
    </w:p>
    <w:p w:rsidR="003A57E2" w:rsidRDefault="003A57E2" w:rsidP="003A57E2">
      <w:pPr>
        <w:pStyle w:val="a3"/>
      </w:pPr>
    </w:p>
    <w:p w:rsidR="003A57E2" w:rsidRDefault="003A57E2" w:rsidP="003A57E2">
      <w:pPr>
        <w:pStyle w:val="a3"/>
      </w:pPr>
    </w:p>
    <w:p w:rsidR="003A57E2" w:rsidRDefault="003A57E2" w:rsidP="003A57E2">
      <w:pPr>
        <w:pStyle w:val="a3"/>
      </w:pPr>
    </w:p>
    <w:p w:rsidR="003A57E2" w:rsidRDefault="003A57E2" w:rsidP="003A57E2">
      <w:pPr>
        <w:pStyle w:val="a3"/>
      </w:pPr>
    </w:p>
    <w:p w:rsidR="003A57E2" w:rsidRDefault="003A57E2" w:rsidP="003A57E2">
      <w:pPr>
        <w:pStyle w:val="a3"/>
      </w:pPr>
    </w:p>
    <w:p w:rsidR="003A57E2" w:rsidRDefault="003A57E2" w:rsidP="003A57E2">
      <w:pPr>
        <w:pStyle w:val="a3"/>
        <w:jc w:val="right"/>
      </w:pPr>
      <w:proofErr w:type="gramStart"/>
      <w:r>
        <w:rPr>
          <w:i/>
          <w:iCs/>
        </w:rPr>
        <w:t>УТВЕРЖДЕНА</w:t>
      </w:r>
      <w:proofErr w:type="gramEnd"/>
      <w:r>
        <w:rPr>
          <w:i/>
          <w:iCs/>
        </w:rPr>
        <w:t xml:space="preserve"> </w:t>
      </w:r>
      <w:r>
        <w:br/>
      </w:r>
      <w:r>
        <w:rPr>
          <w:i/>
          <w:iCs/>
        </w:rPr>
        <w:t xml:space="preserve">Указом Президента </w:t>
      </w:r>
      <w:r>
        <w:br/>
      </w:r>
      <w:r>
        <w:rPr>
          <w:i/>
          <w:iCs/>
        </w:rPr>
        <w:t xml:space="preserve">Российской Федерации </w:t>
      </w:r>
      <w:r>
        <w:br/>
      </w:r>
      <w:r>
        <w:rPr>
          <w:i/>
          <w:iCs/>
        </w:rPr>
        <w:t xml:space="preserve">от 13 апреля 2010 г. N 460 </w:t>
      </w:r>
    </w:p>
    <w:p w:rsidR="003A57E2" w:rsidRPr="003A57E2" w:rsidRDefault="003A57E2" w:rsidP="003A57E2">
      <w:pPr>
        <w:pStyle w:val="a3"/>
        <w:jc w:val="center"/>
        <w:outlineLvl w:val="2"/>
        <w:rPr>
          <w:b/>
          <w:bCs/>
          <w:sz w:val="28"/>
          <w:szCs w:val="28"/>
        </w:rPr>
      </w:pPr>
      <w:bookmarkStart w:id="66" w:name="h183"/>
      <w:bookmarkEnd w:id="66"/>
      <w:r w:rsidRPr="003A57E2">
        <w:rPr>
          <w:b/>
          <w:bCs/>
          <w:sz w:val="28"/>
          <w:szCs w:val="28"/>
        </w:rPr>
        <w:t xml:space="preserve">НАЦИОНАЛЬНАЯ СТРАТЕГИЯ </w:t>
      </w:r>
      <w:r w:rsidRPr="003A57E2">
        <w:rPr>
          <w:b/>
          <w:bCs/>
          <w:sz w:val="28"/>
          <w:szCs w:val="28"/>
        </w:rPr>
        <w:br/>
      </w:r>
      <w:bookmarkStart w:id="67" w:name="h184"/>
      <w:bookmarkEnd w:id="67"/>
      <w:r w:rsidRPr="003A57E2">
        <w:rPr>
          <w:b/>
          <w:bCs/>
          <w:sz w:val="28"/>
          <w:szCs w:val="28"/>
        </w:rPr>
        <w:t xml:space="preserve">ПРОТИВОДЕЙСТВИЯ КОРРУПЦИИ </w:t>
      </w:r>
    </w:p>
    <w:p w:rsidR="003A57E2" w:rsidRDefault="003A57E2" w:rsidP="003A57E2">
      <w:pPr>
        <w:pStyle w:val="a3"/>
        <w:jc w:val="center"/>
      </w:pPr>
      <w:r>
        <w:t xml:space="preserve">(в ред. Указа Президента РФ </w:t>
      </w:r>
      <w:hyperlink r:id="rId25" w:anchor="l198" w:history="1">
        <w:r>
          <w:rPr>
            <w:rStyle w:val="a9"/>
          </w:rPr>
          <w:t>от 13.03.2012 N 297</w:t>
        </w:r>
      </w:hyperlink>
      <w:r>
        <w:t>)</w:t>
      </w:r>
    </w:p>
    <w:p w:rsidR="003A57E2" w:rsidRPr="003A57E2" w:rsidRDefault="003A57E2" w:rsidP="003A57E2">
      <w:pPr>
        <w:pStyle w:val="a3"/>
        <w:outlineLvl w:val="3"/>
        <w:rPr>
          <w:b/>
          <w:bCs/>
          <w:sz w:val="27"/>
          <w:szCs w:val="27"/>
        </w:rPr>
      </w:pPr>
      <w:bookmarkStart w:id="68" w:name="h185"/>
      <w:bookmarkEnd w:id="68"/>
      <w:r>
        <w:rPr>
          <w:b/>
          <w:bCs/>
          <w:sz w:val="27"/>
          <w:szCs w:val="27"/>
        </w:rPr>
        <w:t xml:space="preserve">I. Общие положения </w:t>
      </w:r>
      <w:r>
        <w:br/>
        <w:t xml:space="preserve">    1. Во исполнение Национального </w:t>
      </w:r>
      <w:hyperlink r:id="rId26" w:history="1">
        <w:r>
          <w:rPr>
            <w:rStyle w:val="a9"/>
          </w:rPr>
          <w:t>плана</w:t>
        </w:r>
      </w:hyperlink>
      <w:r>
        <w:t xml:space="preserve"> противодействия коррупции, утвержденного Президентом Российской Федерации 31 июля 2008 г. N Пр-1568, в России создана законодательная база противодействия коррупции, приняты соответствующие организационные меры по предупреждению коррупции и активизирована деятельность правоохранительных органов по борьбе с ней. </w:t>
      </w:r>
      <w:r>
        <w:br/>
        <w:t>    </w:t>
      </w:r>
      <w:proofErr w:type="gramStart"/>
      <w:r>
        <w:t xml:space="preserve">Однако, несмотря на предпринимаемые государством и обществом меры, коррупция по-прежнему серьезно затрудняет нормальное функционирование всех общественных механизмов, препятствует проведению социальных преобразований и модернизации национальной экономики, вызывает в российском обществе серьезную тревогу и недоверие к государственным институтам, создает негативный имидж России на международной арене и правомерно рассматривается как одна из угроз безопасности Российской Федерации. </w:t>
      </w:r>
      <w:r>
        <w:br/>
        <w:t>    2.</w:t>
      </w:r>
      <w:proofErr w:type="gramEnd"/>
      <w:r>
        <w:t xml:space="preserve"> </w:t>
      </w:r>
      <w:proofErr w:type="gramStart"/>
      <w:r>
        <w:t xml:space="preserve">Анализ работы государственных и общественных институтов по исполнению Федерального закона </w:t>
      </w:r>
      <w:hyperlink r:id="rId27" w:history="1">
        <w:r>
          <w:rPr>
            <w:rStyle w:val="a9"/>
          </w:rPr>
          <w:t>от 25 декабря 2008 г. N 273-ФЗ</w:t>
        </w:r>
      </w:hyperlink>
      <w:r>
        <w:t xml:space="preserve"> "О противодействии коррупции" и Национального </w:t>
      </w:r>
      <w:hyperlink r:id="rId28" w:history="1">
        <w:r>
          <w:rPr>
            <w:rStyle w:val="a9"/>
          </w:rPr>
          <w:t>плана</w:t>
        </w:r>
      </w:hyperlink>
      <w:r>
        <w:t xml:space="preserve"> противодействия коррупции, утвержденного Президентом Российской Федерации 31 июля 2008 г. N Пр-1568, свидетельствует о необходимости принятия Национальной стратегии противодействия коррупции, представляющей собой постоянно совершенствуемую систему мер организационного, экономического, правового, информационного и кадрового характера, учитывающей федеративное устройство Российской</w:t>
      </w:r>
      <w:proofErr w:type="gramEnd"/>
      <w:r>
        <w:t xml:space="preserve"> Федерации, охватывающей федеральный, региональный и муниципальный уровни, направленной на устранение коренных причин коррупции в обществе и последовательно реализуемой федеральными органами государственной власти, иными государственными органами, органами государственной власти субъектов Российской Федерации, органами местного самоуправления, институтами гражданского общества, организациями и физическими лицами. </w:t>
      </w:r>
      <w:r>
        <w:br/>
        <w:t xml:space="preserve">    3. Национальная стратегия противодействия коррупции разработана: </w:t>
      </w:r>
      <w:r>
        <w:br/>
        <w:t xml:space="preserve">    а) исходя из анализа ситуации, связанной с различными проявлениями коррупции в Российской Федерации; </w:t>
      </w:r>
      <w:r>
        <w:br/>
        <w:t xml:space="preserve">    б) на основании общей оценки эффективности существующей системы мер по противодействию коррупции; </w:t>
      </w:r>
      <w:r>
        <w:br/>
        <w:t xml:space="preserve">    в) с учетом мер по предупреждению коррупции и по борьбе с ней, предусмотренных Конвенцией Организации Объединенных Наций против коррупции, </w:t>
      </w:r>
      <w:hyperlink r:id="rId29" w:history="1">
        <w:r>
          <w:rPr>
            <w:rStyle w:val="a9"/>
          </w:rPr>
          <w:t>Конвенцией</w:t>
        </w:r>
      </w:hyperlink>
      <w:r>
        <w:t xml:space="preserve"> об уголовной ответственности за коррупцию и другими международными правовыми документами по противодействию коррупции, участником которых является Российская Федерация. </w:t>
      </w:r>
      <w:r>
        <w:br/>
        <w:t xml:space="preserve">    4. </w:t>
      </w:r>
      <w:proofErr w:type="gramStart"/>
      <w:r>
        <w:t xml:space="preserve">Меры по реализации Национальной стратегии противодействия коррупции, отражаемые в правовых актах Российской Федерации, в национальном плане противодействия коррупции на соответствующий период, в планах федеральных органов исполнительной власти, иных государственных органов, субъектов Российской Федерации и муниципальных образований по противодействию коррупции, должны </w:t>
      </w:r>
      <w:r>
        <w:lastRenderedPageBreak/>
        <w:t xml:space="preserve">соответствовать общепризнанным принципам и нормам международного права в области основных прав и свобод человека и гражданина, зафиксированным во Всеобщей </w:t>
      </w:r>
      <w:hyperlink r:id="rId30" w:history="1">
        <w:r>
          <w:rPr>
            <w:rStyle w:val="a9"/>
          </w:rPr>
          <w:t>декларации</w:t>
        </w:r>
        <w:proofErr w:type="gramEnd"/>
      </w:hyperlink>
      <w:r>
        <w:t xml:space="preserve"> прав человека и в Международном </w:t>
      </w:r>
      <w:hyperlink r:id="rId31" w:history="1">
        <w:r>
          <w:rPr>
            <w:rStyle w:val="a9"/>
          </w:rPr>
          <w:t>пакте</w:t>
        </w:r>
      </w:hyperlink>
      <w:r>
        <w:t xml:space="preserve"> об экономических, социальных и культурных правах. </w:t>
      </w:r>
      <w:r>
        <w:br/>
      </w:r>
    </w:p>
    <w:p w:rsidR="003A57E2" w:rsidRPr="003A57E2" w:rsidRDefault="003A57E2" w:rsidP="003A57E2">
      <w:pPr>
        <w:pStyle w:val="a3"/>
        <w:outlineLvl w:val="3"/>
        <w:rPr>
          <w:b/>
          <w:bCs/>
          <w:sz w:val="27"/>
          <w:szCs w:val="27"/>
        </w:rPr>
      </w:pPr>
      <w:bookmarkStart w:id="69" w:name="h186"/>
      <w:bookmarkEnd w:id="69"/>
      <w:r>
        <w:rPr>
          <w:b/>
          <w:bCs/>
          <w:sz w:val="27"/>
          <w:szCs w:val="27"/>
        </w:rPr>
        <w:t xml:space="preserve">II. Цель и задачи Национальной стратегии противодействия коррупции </w:t>
      </w:r>
      <w:r>
        <w:br/>
        <w:t xml:space="preserve">    5. Целью Национальной стратегии противодействия коррупции является искоренение причин и условий, порождающих коррупцию в российском обществе. </w:t>
      </w:r>
      <w:r>
        <w:br/>
        <w:t xml:space="preserve">    6. Для достижения цели Национальной стратегии противодействия коррупции последовательно решаются следующие задачи: </w:t>
      </w:r>
      <w:r>
        <w:br/>
        <w:t xml:space="preserve">    а) формирование соответствующих потребностям времени законодательных и организационных основ противодействия коррупции; </w:t>
      </w:r>
      <w:r>
        <w:br/>
        <w:t xml:space="preserve">    б) организация исполнения законодательных актов и управленческих решений в области противодействия коррупции, создание условий, затрудняющих возможность коррупционного поведения и обеспечивающих снижение уровня коррупции; </w:t>
      </w:r>
      <w:r>
        <w:br/>
        <w:t xml:space="preserve">    в) обеспечение выполнения членами общества норм </w:t>
      </w:r>
      <w:proofErr w:type="spellStart"/>
      <w:r>
        <w:t>антикоррупционного</w:t>
      </w:r>
      <w:proofErr w:type="spellEnd"/>
      <w:r>
        <w:t xml:space="preserve"> поведения, включая применение в необходимых случаях мер принуждения в соответствии с законодательными актами Российской Федерации. </w:t>
      </w:r>
    </w:p>
    <w:p w:rsidR="003A57E2" w:rsidRPr="003A57E2" w:rsidRDefault="003A57E2" w:rsidP="003A57E2">
      <w:pPr>
        <w:pStyle w:val="a3"/>
        <w:outlineLvl w:val="3"/>
        <w:rPr>
          <w:b/>
          <w:bCs/>
          <w:sz w:val="27"/>
          <w:szCs w:val="27"/>
        </w:rPr>
      </w:pPr>
      <w:bookmarkStart w:id="70" w:name="h187"/>
      <w:bookmarkEnd w:id="70"/>
      <w:r>
        <w:rPr>
          <w:b/>
          <w:bCs/>
          <w:sz w:val="27"/>
          <w:szCs w:val="27"/>
        </w:rPr>
        <w:t xml:space="preserve">III. Основные принципы Национальной стратегии противодействия коррупции </w:t>
      </w:r>
      <w:r>
        <w:br/>
        <w:t xml:space="preserve">    7. </w:t>
      </w:r>
      <w:proofErr w:type="gramStart"/>
      <w:r>
        <w:t xml:space="preserve">Основными принципами Национальной стратегии противодействия коррупции являются: </w:t>
      </w:r>
      <w:r>
        <w:br/>
        <w:t xml:space="preserve">    а) признание коррупции одной из системных угроз безопасности Российской Федерации; </w:t>
      </w:r>
      <w:r>
        <w:br/>
        <w:t xml:space="preserve">    б) использование в противодействии коррупции системы мер, включающей в себя меры по предупреждению коррупции, по уголовному преследованию лиц, совершивших коррупционные преступления, и по минимизации и (или) ликвидации последствий коррупционных деяний, при ведущей роли на современном этапе мер по предупреждению </w:t>
      </w:r>
      <w:bookmarkStart w:id="71" w:name="l38"/>
      <w:bookmarkEnd w:id="71"/>
      <w:r>
        <w:t>коррупции;</w:t>
      </w:r>
      <w:proofErr w:type="gramEnd"/>
      <w:r>
        <w:t xml:space="preserve"> </w:t>
      </w:r>
      <w:r>
        <w:br/>
        <w:t xml:space="preserve">    в) стабильность основных элементов системы мер по противодействию коррупции, закрепленных в Федеральном законе </w:t>
      </w:r>
      <w:hyperlink r:id="rId32" w:history="1">
        <w:r>
          <w:rPr>
            <w:rStyle w:val="a9"/>
          </w:rPr>
          <w:t>от 25 декабря 2008 г. N 273-ФЗ</w:t>
        </w:r>
      </w:hyperlink>
      <w:r>
        <w:t xml:space="preserve"> "О противодействии коррупции"; </w:t>
      </w:r>
      <w:r>
        <w:br/>
        <w:t xml:space="preserve">    г) конкретизация </w:t>
      </w:r>
      <w:proofErr w:type="spellStart"/>
      <w:r>
        <w:t>антикоррупционных</w:t>
      </w:r>
      <w:proofErr w:type="spellEnd"/>
      <w:r>
        <w:t xml:space="preserve"> положений федеральных </w:t>
      </w:r>
      <w:bookmarkStart w:id="72" w:name="l39"/>
      <w:bookmarkEnd w:id="72"/>
      <w:r>
        <w:t xml:space="preserve">законов, Национальной стратегии противодействия коррупции, национального плана противодействия коррупции на соответствующий период в правовых актах федеральных органов исполнительной власти, иных государственных органов, органов государственной власти </w:t>
      </w:r>
      <w:bookmarkStart w:id="73" w:name="l40"/>
      <w:bookmarkEnd w:id="73"/>
      <w:r>
        <w:t xml:space="preserve">субъектов Российской Федерации и в муниципальных правовых актах. </w:t>
      </w:r>
    </w:p>
    <w:p w:rsidR="003A57E2" w:rsidRPr="003A57E2" w:rsidRDefault="003A57E2" w:rsidP="003A57E2">
      <w:pPr>
        <w:pStyle w:val="a3"/>
        <w:outlineLvl w:val="3"/>
        <w:rPr>
          <w:b/>
          <w:bCs/>
          <w:sz w:val="27"/>
          <w:szCs w:val="27"/>
        </w:rPr>
      </w:pPr>
      <w:bookmarkStart w:id="74" w:name="h188"/>
      <w:bookmarkEnd w:id="74"/>
      <w:r>
        <w:rPr>
          <w:b/>
          <w:bCs/>
          <w:sz w:val="27"/>
          <w:szCs w:val="27"/>
        </w:rPr>
        <w:t xml:space="preserve">IV. Основные направления реализации Национальной стратегии противодействия коррупции </w:t>
      </w:r>
      <w:r>
        <w:br/>
        <w:t xml:space="preserve">    8. Национальная стратегия противодействия коррупции реализуется </w:t>
      </w:r>
      <w:proofErr w:type="gramStart"/>
      <w:r>
        <w:t>по</w:t>
      </w:r>
      <w:proofErr w:type="gramEnd"/>
      <w:r>
        <w:t xml:space="preserve"> </w:t>
      </w:r>
      <w:proofErr w:type="gramStart"/>
      <w:r>
        <w:t>следующим</w:t>
      </w:r>
      <w:proofErr w:type="gramEnd"/>
      <w:r>
        <w:t xml:space="preserve"> основным направлениям: </w:t>
      </w:r>
      <w:r>
        <w:br/>
        <w:t xml:space="preserve">    а) обеспечение участия институтов гражданского общества в противодействии коррупции; </w:t>
      </w:r>
      <w:r>
        <w:br/>
        <w:t xml:space="preserve">    б) повышение эффективности деятельности федеральных органов государственной власти, иных государственных органов, органов государственной власти субъектов Российской Федерации и органов местного самоуправления по противодействию коррупции; </w:t>
      </w:r>
      <w:r>
        <w:br/>
        <w:t>    </w:t>
      </w:r>
      <w:proofErr w:type="gramStart"/>
      <w:r>
        <w:t xml:space="preserve">в) внедрение в деятельность федеральных органов государственной власти, иных государственных органов, органов государственной власти субъектов Российской Федерации и органов местного самоуправления инновационных технологий, </w:t>
      </w:r>
      <w:r>
        <w:lastRenderedPageBreak/>
        <w:t>повышающих объективность и обеспечивающих прозрачность при принятии законодательных (нормативных правовых) актов Российской Федерации, муниципальных правовых актов и управленческих решений, а также обеспечивающих межведомственное электронное взаимодействие указанных органов и их взаимодействие с гражданами и организациями в рамках оказания</w:t>
      </w:r>
      <w:proofErr w:type="gramEnd"/>
      <w:r>
        <w:t xml:space="preserve"> государственных услуг; </w:t>
      </w:r>
      <w:r>
        <w:br/>
        <w:t xml:space="preserve">    г) совершенствование системы учета государственного имущества и оценки эффективности его использования; </w:t>
      </w:r>
      <w:r>
        <w:br/>
        <w:t>    </w:t>
      </w:r>
      <w:proofErr w:type="spellStart"/>
      <w:r>
        <w:t>д</w:t>
      </w:r>
      <w:proofErr w:type="spellEnd"/>
      <w:r>
        <w:t xml:space="preserve">) устранение </w:t>
      </w:r>
      <w:proofErr w:type="spellStart"/>
      <w:r>
        <w:t>коррупциогенных</w:t>
      </w:r>
      <w:proofErr w:type="spellEnd"/>
      <w:r>
        <w:t xml:space="preserve"> факторов, препятствующих созданию благоприятных условий для привлечения инвестиций; </w:t>
      </w:r>
      <w:r>
        <w:br/>
        <w:t>    </w:t>
      </w:r>
      <w:proofErr w:type="gramStart"/>
      <w:r>
        <w:t xml:space="preserve">е) совершенствование условий, процедур и механизмов государственных и муниципальных закупок, в том числе путем расширения практики проведения открытых аукционов в электронной форме, а также создание комплексной федеральной контрактной системы, обеспечивающей соответствие показателей и итогов выполнения государственных контрактов первоначально заложенным в них параметрам и утвержденным показателям соответствующего бюджета; </w:t>
      </w:r>
      <w:bookmarkStart w:id="75" w:name="l48"/>
      <w:bookmarkEnd w:id="75"/>
      <w:r>
        <w:br/>
        <w:t>    ж) расширение системы правового просвещения населения;</w:t>
      </w:r>
      <w:proofErr w:type="gramEnd"/>
      <w:r>
        <w:t xml:space="preserve"> </w:t>
      </w:r>
      <w:r>
        <w:br/>
        <w:t>    </w:t>
      </w:r>
      <w:proofErr w:type="spellStart"/>
      <w:r>
        <w:t>з</w:t>
      </w:r>
      <w:proofErr w:type="spellEnd"/>
      <w:r>
        <w:t xml:space="preserve">) модернизация гражданского законодательства; </w:t>
      </w:r>
      <w:r>
        <w:br/>
        <w:t xml:space="preserve">    и) дальнейшее развитие правовой основы противодействия коррупции; </w:t>
      </w:r>
      <w:r>
        <w:br/>
        <w:t xml:space="preserve">    к) повышение значимости комиссий по соблюдению требований к служебному поведению государственных служащих Российской Федерации и урегулированию конфликта интересов; </w:t>
      </w:r>
      <w:r>
        <w:br/>
        <w:t xml:space="preserve">    л) совершенствование </w:t>
      </w:r>
      <w:proofErr w:type="gramStart"/>
      <w:r>
        <w:t>работы подразделений кадровых служб федеральных органов исполнительной власти</w:t>
      </w:r>
      <w:proofErr w:type="gramEnd"/>
      <w:r>
        <w:t xml:space="preserve"> и иных государственных органов по профилактике коррупционных и других правонарушений; </w:t>
      </w:r>
      <w:r>
        <w:br/>
        <w:t xml:space="preserve">    м) периодическое исследование состояния коррупции и эффективности мер, принимаемых по ее предупреждению и по борьбе с ней как в стране в целом, так и в отдельных регионах; </w:t>
      </w:r>
      <w:r>
        <w:br/>
        <w:t>    </w:t>
      </w:r>
      <w:proofErr w:type="spellStart"/>
      <w:r>
        <w:t>н</w:t>
      </w:r>
      <w:proofErr w:type="spellEnd"/>
      <w:r>
        <w:t xml:space="preserve">) совершенствование правоприменительной практики правоохранительных органов и судов по делам, связанным с коррупцией; </w:t>
      </w:r>
      <w:r>
        <w:br/>
        <w:t xml:space="preserve">    о) повышение эффективности исполнения судебных решений; </w:t>
      </w:r>
      <w:r>
        <w:br/>
        <w:t>    </w:t>
      </w:r>
      <w:proofErr w:type="spellStart"/>
      <w:proofErr w:type="gramStart"/>
      <w:r>
        <w:t>п</w:t>
      </w:r>
      <w:proofErr w:type="spellEnd"/>
      <w:r>
        <w:t xml:space="preserve">) разработка организационных и правовых основ мониторинга </w:t>
      </w:r>
      <w:proofErr w:type="spellStart"/>
      <w:r>
        <w:t>правоприменения</w:t>
      </w:r>
      <w:proofErr w:type="spellEnd"/>
      <w:r>
        <w:t xml:space="preserve"> в целях обеспечения своевременного принятия в случаях, предусмотренных федеральными законами, актов Президента Российской Федерации, Правительства Российской Федерации, федеральных органов исполнительной власти, иных государственных органов, органов государственной власти субъектов Российской Федерации, муниципальных правовых актов, а также в целях реализации решений Конституционного Суда Российской Федерации;</w:t>
      </w:r>
      <w:proofErr w:type="gramEnd"/>
      <w:r>
        <w:t xml:space="preserve"> </w:t>
      </w:r>
      <w:r>
        <w:br/>
        <w:t>    </w:t>
      </w:r>
      <w:proofErr w:type="spellStart"/>
      <w:r>
        <w:t>р</w:t>
      </w:r>
      <w:proofErr w:type="spellEnd"/>
      <w:r>
        <w:t xml:space="preserve">) совершенствование организационных основ </w:t>
      </w:r>
      <w:proofErr w:type="spellStart"/>
      <w:r>
        <w:t>антикоррупционной</w:t>
      </w:r>
      <w:proofErr w:type="spellEnd"/>
      <w:r>
        <w:t xml:space="preserve"> экспертизы нормативных правовых актов и проектов нормативных правовых актов и повышение ее результативности; </w:t>
      </w:r>
      <w:r>
        <w:br/>
        <w:t xml:space="preserve">    с) повышение денежного содержания и пенсионного обеспечения государственных и муниципальных служащих; </w:t>
      </w:r>
      <w:r>
        <w:br/>
        <w:t>    </w:t>
      </w:r>
      <w:proofErr w:type="gramStart"/>
      <w:r>
        <w:t xml:space="preserve">т) распространение ограничений, запретов и обязанностей, установленных законодательными актами Российской Федерации в целях предупреждения коррупции, на лиц, замещающих государственные </w:t>
      </w:r>
      <w:bookmarkStart w:id="76" w:name="l56"/>
      <w:bookmarkEnd w:id="76"/>
      <w:r>
        <w:t xml:space="preserve">должности Российской Федерации, включая высших должностных лиц (руководителей высших исполнительных органов государственной власти) субъектов Российской Федерации, государственные должности субъектов Российской Федерации и муниципальные должности; </w:t>
      </w:r>
      <w:bookmarkStart w:id="77" w:name="l57"/>
      <w:bookmarkEnd w:id="77"/>
      <w:r>
        <w:br/>
        <w:t>    у) повышение качества профессиональной подготовки специалистов в сфере организации противодействия и непосредственного противодействия коррупции;</w:t>
      </w:r>
      <w:proofErr w:type="gramEnd"/>
      <w:r>
        <w:t xml:space="preserve"> </w:t>
      </w:r>
      <w:r>
        <w:br/>
        <w:t>    </w:t>
      </w:r>
      <w:proofErr w:type="spellStart"/>
      <w:r>
        <w:t>ф</w:t>
      </w:r>
      <w:proofErr w:type="spellEnd"/>
      <w:r>
        <w:t xml:space="preserve">) совершенствование системы финансового учета и отчетности в </w:t>
      </w:r>
      <w:bookmarkStart w:id="78" w:name="l58"/>
      <w:bookmarkEnd w:id="78"/>
      <w:r>
        <w:t xml:space="preserve">соответствии с требованиями международных стандартов; </w:t>
      </w:r>
      <w:r>
        <w:br/>
        <w:t>    </w:t>
      </w:r>
      <w:proofErr w:type="spellStart"/>
      <w:r>
        <w:t>х</w:t>
      </w:r>
      <w:proofErr w:type="spellEnd"/>
      <w:r>
        <w:t xml:space="preserve">) повышение эффективности участия Российской Федерации в международном </w:t>
      </w:r>
      <w:r>
        <w:lastRenderedPageBreak/>
        <w:t xml:space="preserve">сотрудничестве в </w:t>
      </w:r>
      <w:proofErr w:type="spellStart"/>
      <w:r>
        <w:t>антикоррупционной</w:t>
      </w:r>
      <w:proofErr w:type="spellEnd"/>
      <w:r>
        <w:t xml:space="preserve"> сфере, включая разработку организационных основ регионального </w:t>
      </w:r>
      <w:proofErr w:type="spellStart"/>
      <w:r>
        <w:t>антикоррупционного</w:t>
      </w:r>
      <w:proofErr w:type="spellEnd"/>
      <w:r>
        <w:t xml:space="preserve"> </w:t>
      </w:r>
      <w:bookmarkStart w:id="79" w:name="l59"/>
      <w:bookmarkEnd w:id="79"/>
      <w:r>
        <w:t xml:space="preserve">форума, оказание при необходимости поддержки другим государствам в обучении специалистов, исследовании причин и последствий коррупции. </w:t>
      </w:r>
    </w:p>
    <w:p w:rsidR="003A57E2" w:rsidRPr="003A57E2" w:rsidRDefault="003A57E2" w:rsidP="003A57E2">
      <w:pPr>
        <w:pStyle w:val="a3"/>
        <w:outlineLvl w:val="3"/>
        <w:rPr>
          <w:b/>
          <w:bCs/>
          <w:sz w:val="27"/>
          <w:szCs w:val="27"/>
        </w:rPr>
      </w:pPr>
      <w:bookmarkStart w:id="80" w:name="h189"/>
      <w:bookmarkEnd w:id="80"/>
      <w:r>
        <w:rPr>
          <w:b/>
          <w:bCs/>
          <w:sz w:val="27"/>
          <w:szCs w:val="27"/>
        </w:rPr>
        <w:t xml:space="preserve">V. Механизм реализации Национальной стратегии противодействия коррупции </w:t>
      </w:r>
      <w:bookmarkStart w:id="81" w:name="l60"/>
      <w:bookmarkEnd w:id="81"/>
      <w:r>
        <w:br/>
        <w:t xml:space="preserve">    9. Национальная стратегия противодействия коррупции реализуется федеральными органами государственной власти, иными государственными органами, органами государственной власти субъектов Российской Федерации, органами местного самоуправления, </w:t>
      </w:r>
      <w:bookmarkStart w:id="82" w:name="l61"/>
      <w:bookmarkEnd w:id="82"/>
      <w:r>
        <w:t xml:space="preserve">институтами гражданского общества, организациями и физическими лицами: </w:t>
      </w:r>
      <w:r>
        <w:br/>
        <w:t xml:space="preserve">    а) при формировании и исполнении бюджетов всех уровней; </w:t>
      </w:r>
      <w:r>
        <w:br/>
        <w:t xml:space="preserve">    б) путем решения кадровых вопросов; </w:t>
      </w:r>
      <w:r>
        <w:br/>
        <w:t xml:space="preserve">    в) в ходе осуществления права законодательной инициативы и </w:t>
      </w:r>
      <w:bookmarkStart w:id="83" w:name="l62"/>
      <w:bookmarkEnd w:id="83"/>
      <w:r>
        <w:t xml:space="preserve">принятия законодательных (нормативных правовых) актов Российской Федерации и муниципальных правовых актов; </w:t>
      </w:r>
      <w:r>
        <w:br/>
        <w:t xml:space="preserve">    г) путем оперативного приведения: </w:t>
      </w:r>
      <w:r>
        <w:br/>
        <w:t xml:space="preserve">    правовых актов федеральных государственных органов, органов </w:t>
      </w:r>
      <w:bookmarkStart w:id="84" w:name="l63"/>
      <w:bookmarkEnd w:id="84"/>
      <w:r>
        <w:t xml:space="preserve">государственной власти субъектов Российской Федерации и муниципальных правовых актов - в соответствие с требованиями федеральных </w:t>
      </w:r>
      <w:proofErr w:type="gramStart"/>
      <w:r>
        <w:t>законов по вопросам</w:t>
      </w:r>
      <w:proofErr w:type="gramEnd"/>
      <w:r>
        <w:t xml:space="preserve"> противодействия коррупции; </w:t>
      </w:r>
      <w:r>
        <w:br/>
        <w:t>    </w:t>
      </w:r>
      <w:proofErr w:type="gramStart"/>
      <w:r>
        <w:t xml:space="preserve">правовых актов органов государственной власти субъектов </w:t>
      </w:r>
      <w:bookmarkStart w:id="85" w:name="l64"/>
      <w:bookmarkEnd w:id="85"/>
      <w:r>
        <w:t xml:space="preserve">Российской Федерации - в соответствие с требованиями федеральных законов и нормативных правовых актов федеральных государственных органов по вопросам противодействия коррупции; </w:t>
      </w:r>
      <w:r>
        <w:br/>
        <w:t xml:space="preserve">    муниципальных правовых актов - в соответствие с требованиями </w:t>
      </w:r>
      <w:bookmarkStart w:id="86" w:name="l65"/>
      <w:bookmarkEnd w:id="86"/>
      <w:r>
        <w:t>федеральных законов, нормативных правовых актов федеральных государственных органов и нормативных правовых актов органов государственной власти субъектов Российской Федерации по вопросам противодействия коррупции;</w:t>
      </w:r>
      <w:proofErr w:type="gramEnd"/>
      <w:r>
        <w:t xml:space="preserve"> </w:t>
      </w:r>
      <w:r>
        <w:br/>
        <w:t>    </w:t>
      </w:r>
      <w:proofErr w:type="spellStart"/>
      <w:proofErr w:type="gramStart"/>
      <w:r>
        <w:t>д</w:t>
      </w:r>
      <w:proofErr w:type="spellEnd"/>
      <w:r>
        <w:t xml:space="preserve">) в ходе контроля за исполнением законодательства Российской </w:t>
      </w:r>
      <w:bookmarkStart w:id="87" w:name="l66"/>
      <w:bookmarkEnd w:id="87"/>
      <w:r>
        <w:t xml:space="preserve">Федерации и выполнением мероприятий, предусмотренных национальным планом противодействия коррупции на соответствующий период, планами федеральных органов исполнительной власти, иных государственных </w:t>
      </w:r>
      <w:bookmarkStart w:id="88" w:name="l67"/>
      <w:bookmarkEnd w:id="88"/>
      <w:r>
        <w:t xml:space="preserve">органов, субъектов Российской Федерации и муниципальных образований по противодействию коррупции; </w:t>
      </w:r>
      <w:r>
        <w:br/>
        <w:t>    е) путем обеспечения неотвратимости ответственности за коррупционные правонарушения и объективного применения законодательства Российской Федерации;</w:t>
      </w:r>
      <w:proofErr w:type="gramEnd"/>
      <w:r>
        <w:t xml:space="preserve"> </w:t>
      </w:r>
      <w:bookmarkStart w:id="89" w:name="l68"/>
      <w:bookmarkEnd w:id="89"/>
      <w:r>
        <w:br/>
        <w:t xml:space="preserve">    ж) путем оказания содействия средствам массовой информации в широком и объективном освещении положения дел в области противодействия коррупции; </w:t>
      </w:r>
      <w:r>
        <w:br/>
        <w:t>    </w:t>
      </w:r>
      <w:proofErr w:type="spellStart"/>
      <w:r>
        <w:t>з</w:t>
      </w:r>
      <w:proofErr w:type="spellEnd"/>
      <w:r>
        <w:t xml:space="preserve">) путем активного вовлечения в работу по противодействию </w:t>
      </w:r>
      <w:bookmarkStart w:id="90" w:name="l69"/>
      <w:bookmarkEnd w:id="90"/>
      <w:r>
        <w:t xml:space="preserve">коррупции политических партий, общественных объединений и других институтов гражданского общества. </w:t>
      </w:r>
      <w:r>
        <w:br/>
        <w:t> </w:t>
      </w:r>
      <w:r>
        <w:br/>
        <w:t> </w:t>
      </w:r>
    </w:p>
    <w:p w:rsidR="009B7752" w:rsidRDefault="009B7752" w:rsidP="00AB1DAB">
      <w:pPr>
        <w:spacing w:before="100" w:beforeAutospacing="1" w:after="0" w:line="240" w:lineRule="auto"/>
        <w:jc w:val="both"/>
        <w:outlineLvl w:val="0"/>
        <w:rPr>
          <w:sz w:val="24"/>
          <w:szCs w:val="24"/>
        </w:rPr>
      </w:pPr>
    </w:p>
    <w:p w:rsidR="003A57E2" w:rsidRDefault="003A57E2" w:rsidP="00AB1DAB">
      <w:pPr>
        <w:spacing w:before="100" w:beforeAutospacing="1" w:after="0" w:line="240" w:lineRule="auto"/>
        <w:jc w:val="both"/>
        <w:outlineLvl w:val="0"/>
        <w:rPr>
          <w:sz w:val="24"/>
          <w:szCs w:val="24"/>
        </w:rPr>
      </w:pPr>
    </w:p>
    <w:p w:rsidR="003A57E2" w:rsidRDefault="003A57E2" w:rsidP="00AB1DAB">
      <w:pPr>
        <w:spacing w:before="100" w:beforeAutospacing="1" w:after="0" w:line="240" w:lineRule="auto"/>
        <w:jc w:val="both"/>
        <w:outlineLvl w:val="0"/>
        <w:rPr>
          <w:sz w:val="24"/>
          <w:szCs w:val="24"/>
        </w:rPr>
      </w:pPr>
    </w:p>
    <w:p w:rsidR="003A57E2" w:rsidRDefault="003A57E2" w:rsidP="00AB1DAB">
      <w:pPr>
        <w:spacing w:before="100" w:beforeAutospacing="1" w:after="0" w:line="240" w:lineRule="auto"/>
        <w:jc w:val="both"/>
        <w:outlineLvl w:val="0"/>
        <w:rPr>
          <w:sz w:val="24"/>
          <w:szCs w:val="24"/>
        </w:rPr>
      </w:pPr>
    </w:p>
    <w:p w:rsidR="003A57E2" w:rsidRDefault="003A57E2" w:rsidP="00AB1DAB">
      <w:pPr>
        <w:spacing w:before="100" w:beforeAutospacing="1" w:after="0" w:line="240" w:lineRule="auto"/>
        <w:jc w:val="both"/>
        <w:outlineLvl w:val="0"/>
        <w:rPr>
          <w:sz w:val="24"/>
          <w:szCs w:val="24"/>
        </w:rPr>
      </w:pPr>
    </w:p>
    <w:p w:rsidR="003A57E2" w:rsidRPr="003A57E2" w:rsidRDefault="003A57E2" w:rsidP="003A57E2">
      <w:pPr>
        <w:spacing w:before="100" w:beforeAutospacing="1" w:after="100" w:afterAutospacing="1" w:line="240" w:lineRule="auto"/>
        <w:outlineLvl w:val="0"/>
        <w:rPr>
          <w:rFonts w:eastAsia="Times New Roman"/>
          <w:b/>
          <w:kern w:val="36"/>
          <w:sz w:val="32"/>
          <w:szCs w:val="32"/>
          <w:lang w:eastAsia="ru-RU"/>
        </w:rPr>
      </w:pPr>
      <w:r w:rsidRPr="003A57E2">
        <w:rPr>
          <w:rFonts w:eastAsia="Times New Roman"/>
          <w:b/>
          <w:kern w:val="36"/>
          <w:sz w:val="32"/>
          <w:szCs w:val="32"/>
          <w:lang w:eastAsia="ru-RU"/>
        </w:rPr>
        <w:lastRenderedPageBreak/>
        <w:t xml:space="preserve">Указ Президента РФ от 13.03.2012 № 297 "О Национальном плане противодействия коррупции на 2012-2013 годы и внесении изменений в некоторые акты Президента Российской Федерации по вопросам противодействия коррупции" </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 xml:space="preserve">21.03.2012 </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 xml:space="preserve">Теги: </w:t>
      </w:r>
      <w:hyperlink r:id="rId33" w:history="1">
        <w:r w:rsidRPr="003A57E2">
          <w:rPr>
            <w:rFonts w:eastAsia="Times New Roman"/>
            <w:bCs w:val="0"/>
            <w:color w:val="0000FF"/>
            <w:sz w:val="24"/>
            <w:szCs w:val="24"/>
            <w:u w:val="single"/>
            <w:lang w:eastAsia="ru-RU"/>
          </w:rPr>
          <w:t>проверка</w:t>
        </w:r>
      </w:hyperlink>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 xml:space="preserve">Президент РФ </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 xml:space="preserve">Указы </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 xml:space="preserve">В соответствии с пунктом 1 части 1 статьи 5 Федерального закона от 25.12.2008 № 273-ФЗ "О противодействии коррупции" </w:t>
      </w:r>
      <w:r w:rsidRPr="003A57E2">
        <w:rPr>
          <w:rFonts w:eastAsia="Times New Roman"/>
          <w:b/>
          <w:sz w:val="24"/>
          <w:szCs w:val="24"/>
          <w:lang w:eastAsia="ru-RU"/>
        </w:rPr>
        <w:t>постановляю</w:t>
      </w:r>
      <w:r w:rsidRPr="003A57E2">
        <w:rPr>
          <w:rFonts w:eastAsia="Times New Roman"/>
          <w:bCs w:val="0"/>
          <w:sz w:val="24"/>
          <w:szCs w:val="24"/>
          <w:lang w:eastAsia="ru-RU"/>
        </w:rPr>
        <w:t>:</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1. Утвердить прилагаемый Национальный план противодействия коррупции на 2012 - 2013 годы.</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 xml:space="preserve">2. Президиуму Совета при Президенте Российской Федерации по противодействию коррупции на основании материалов, представляемых Министерством здравоохранения и социального развития Российской Федерации, давать разъяснения по применению актов Президента Российской Федерации по </w:t>
      </w:r>
      <w:proofErr w:type="spellStart"/>
      <w:r w:rsidRPr="003A57E2">
        <w:rPr>
          <w:rFonts w:eastAsia="Times New Roman"/>
          <w:bCs w:val="0"/>
          <w:sz w:val="24"/>
          <w:szCs w:val="24"/>
          <w:lang w:eastAsia="ru-RU"/>
        </w:rPr>
        <w:t>антикоррупционной</w:t>
      </w:r>
      <w:proofErr w:type="spellEnd"/>
      <w:r w:rsidRPr="003A57E2">
        <w:rPr>
          <w:rFonts w:eastAsia="Times New Roman"/>
          <w:bCs w:val="0"/>
          <w:sz w:val="24"/>
          <w:szCs w:val="24"/>
          <w:lang w:eastAsia="ru-RU"/>
        </w:rPr>
        <w:t xml:space="preserve"> тематике.</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3. Руководителям федеральных органов исполнительной власти, иных государственных органов:</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а) усилить работу подразделений кадровых служб указанных органов по профилактике коррупционных и иных правонарушений и представить до 1 октября 2012 г. председателю президиума Совета при Президенте Российской Федерации по противодействию коррупции доклад о проделанной работе;</w:t>
      </w:r>
    </w:p>
    <w:p w:rsidR="003A57E2" w:rsidRPr="003A57E2" w:rsidRDefault="003A57E2" w:rsidP="003A57E2">
      <w:pPr>
        <w:spacing w:after="0" w:line="240" w:lineRule="auto"/>
        <w:rPr>
          <w:rFonts w:eastAsia="Times New Roman"/>
          <w:bCs w:val="0"/>
          <w:sz w:val="24"/>
          <w:szCs w:val="24"/>
          <w:lang w:eastAsia="ru-RU"/>
        </w:rPr>
      </w:pPr>
      <w:proofErr w:type="gramStart"/>
      <w:r w:rsidRPr="003A57E2">
        <w:rPr>
          <w:rFonts w:eastAsia="Times New Roman"/>
          <w:bCs w:val="0"/>
          <w:sz w:val="24"/>
          <w:szCs w:val="24"/>
          <w:lang w:eastAsia="ru-RU"/>
        </w:rPr>
        <w:t>б) руководствуясь Национальной стратегией противодействия коррупции, утвержденной Указом Президента РФ от 13.04.2010 № 460, и Национальным планом противодействия коррупции на 2012 - 2013 годы, утвержденным настоящим Указом, внести до 1 июля 2012 г. в планы по противодействию коррупции соответствующих федеральных органов исполнительной власти, иных государственных органов изменения, направленные на достижение конкретных результатов, обеспечить контроль за выполнением мероприятий, предусмотренных планами.</w:t>
      </w:r>
      <w:proofErr w:type="gramEnd"/>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4. Рекомендовать:</w:t>
      </w:r>
    </w:p>
    <w:p w:rsidR="003A57E2" w:rsidRPr="003A57E2" w:rsidRDefault="003A57E2" w:rsidP="003A57E2">
      <w:pPr>
        <w:spacing w:after="0" w:line="240" w:lineRule="auto"/>
        <w:rPr>
          <w:rFonts w:eastAsia="Times New Roman"/>
          <w:bCs w:val="0"/>
          <w:sz w:val="24"/>
          <w:szCs w:val="24"/>
          <w:lang w:eastAsia="ru-RU"/>
        </w:rPr>
      </w:pPr>
      <w:proofErr w:type="gramStart"/>
      <w:r w:rsidRPr="003A57E2">
        <w:rPr>
          <w:rFonts w:eastAsia="Times New Roman"/>
          <w:bCs w:val="0"/>
          <w:sz w:val="24"/>
          <w:szCs w:val="24"/>
          <w:lang w:eastAsia="ru-RU"/>
        </w:rPr>
        <w:t>а) Верховному Суду Российской Федерации организовать работу по изучению практики применения судами законодательства Российской Федерации о противодействии коррупции и подготовить, в том числе с учетом международных обязательств Российской Федерации, предусмотренных Конвенцией по борьбе с подкупом иностранных должностных лиц при осуществлении международных коммерческих сделок от 21.11.1997, Конвенцией об уголовной ответственности за коррупцию от 27.01.1999 и Конвенцией ООН против коррупции от 31.10.2003</w:t>
      </w:r>
      <w:proofErr w:type="gramEnd"/>
      <w:r w:rsidRPr="003A57E2">
        <w:rPr>
          <w:rFonts w:eastAsia="Times New Roman"/>
          <w:bCs w:val="0"/>
          <w:sz w:val="24"/>
          <w:szCs w:val="24"/>
          <w:lang w:eastAsia="ru-RU"/>
        </w:rPr>
        <w:t>, разъяснения судам по вопросам применения:</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уголовного законодательства Российской Федерации в части, касающейся коррупционных преступлений;</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законодательства Российской Федерации об административной ответственности юридических лиц за коррупционные правонарушения;</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б) органам государственной власти субъектов Российской Федерации и органам местного самоуправления:</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активизировать деятельность советов по противодействию коррупции;</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усилить работу подразделений кадровых служб указанных органов по профилактике коррупционных и иных правонарушений;</w:t>
      </w:r>
    </w:p>
    <w:p w:rsidR="003A57E2" w:rsidRPr="003A57E2" w:rsidRDefault="003A57E2" w:rsidP="003A57E2">
      <w:pPr>
        <w:spacing w:after="0" w:line="240" w:lineRule="auto"/>
        <w:rPr>
          <w:rFonts w:eastAsia="Times New Roman"/>
          <w:bCs w:val="0"/>
          <w:sz w:val="24"/>
          <w:szCs w:val="24"/>
          <w:lang w:eastAsia="ru-RU"/>
        </w:rPr>
      </w:pPr>
      <w:proofErr w:type="gramStart"/>
      <w:r w:rsidRPr="003A57E2">
        <w:rPr>
          <w:rFonts w:eastAsia="Times New Roman"/>
          <w:bCs w:val="0"/>
          <w:sz w:val="24"/>
          <w:szCs w:val="24"/>
          <w:lang w:eastAsia="ru-RU"/>
        </w:rPr>
        <w:t xml:space="preserve">руководствуясь Национальной стратегией противодействия коррупции, утвержденной Указом Президента РФ от 13.04.2010 № 460, и Национальным планом противодействия коррупции на 2012 - 2013 годы, утвержденным настоящим Указом, внести до 1 мая 2012 г. в планы по противодействию коррупции соответствующих органов государственной </w:t>
      </w:r>
      <w:r w:rsidRPr="003A57E2">
        <w:rPr>
          <w:rFonts w:eastAsia="Times New Roman"/>
          <w:bCs w:val="0"/>
          <w:sz w:val="24"/>
          <w:szCs w:val="24"/>
          <w:lang w:eastAsia="ru-RU"/>
        </w:rPr>
        <w:lastRenderedPageBreak/>
        <w:t>власти субъектов Российской Федерации и органов местного самоуправления изменения, направленные на достижение конкретных результатов, обеспечить контроль за выполнением мероприятий, предусмотренных планами, в</w:t>
      </w:r>
      <w:proofErr w:type="gramEnd"/>
      <w:r w:rsidRPr="003A57E2">
        <w:rPr>
          <w:rFonts w:eastAsia="Times New Roman"/>
          <w:bCs w:val="0"/>
          <w:sz w:val="24"/>
          <w:szCs w:val="24"/>
          <w:lang w:eastAsia="ru-RU"/>
        </w:rPr>
        <w:t xml:space="preserve"> том числе с привлечением институтов гражданского общества.</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 xml:space="preserve">5. Предложить Общественной палате Российской Федерации, Торгово-промышленной палате Российской Федерации, Общероссийской общественной организации "Ассоциация юристов России", политическим партиям, </w:t>
      </w:r>
      <w:proofErr w:type="spellStart"/>
      <w:r w:rsidRPr="003A57E2">
        <w:rPr>
          <w:rFonts w:eastAsia="Times New Roman"/>
          <w:bCs w:val="0"/>
          <w:sz w:val="24"/>
          <w:szCs w:val="24"/>
          <w:lang w:eastAsia="ru-RU"/>
        </w:rPr>
        <w:t>саморегулируемым</w:t>
      </w:r>
      <w:proofErr w:type="spellEnd"/>
      <w:r w:rsidRPr="003A57E2">
        <w:rPr>
          <w:rFonts w:eastAsia="Times New Roman"/>
          <w:bCs w:val="0"/>
          <w:sz w:val="24"/>
          <w:szCs w:val="24"/>
          <w:lang w:eastAsia="ru-RU"/>
        </w:rPr>
        <w:t xml:space="preserve"> организациям, общественным организациям, объединяющим промышленников и предпринимателей:</w:t>
      </w:r>
    </w:p>
    <w:p w:rsidR="003A57E2" w:rsidRPr="003A57E2" w:rsidRDefault="003A57E2" w:rsidP="003A57E2">
      <w:pPr>
        <w:spacing w:after="0" w:line="240" w:lineRule="auto"/>
        <w:rPr>
          <w:rFonts w:eastAsia="Times New Roman"/>
          <w:bCs w:val="0"/>
          <w:sz w:val="24"/>
          <w:szCs w:val="24"/>
          <w:lang w:eastAsia="ru-RU"/>
        </w:rPr>
      </w:pPr>
      <w:proofErr w:type="gramStart"/>
      <w:r w:rsidRPr="003A57E2">
        <w:rPr>
          <w:rFonts w:eastAsia="Times New Roman"/>
          <w:bCs w:val="0"/>
          <w:sz w:val="24"/>
          <w:szCs w:val="24"/>
          <w:lang w:eastAsia="ru-RU"/>
        </w:rPr>
        <w:t>а) в целях формирования целостной системы общественного контроля разработать проект федерального закона об общественном контроле, в котором определить полномочия институтов гражданского общества по осуществлению общественного контроля за деятельностью федеральных органов исполнительной власти, органов государственной власти субъектов Российской Федерации и органов местного самоуправления, и представить его председателю президиума Совета при Президенте Российской Федерации по противодействию коррупции;</w:t>
      </w:r>
      <w:proofErr w:type="gramEnd"/>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б) продолжить работу по формированию в обществе нетерпимого отношения к коррупционному поведению.</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 xml:space="preserve">6. </w:t>
      </w:r>
      <w:proofErr w:type="gramStart"/>
      <w:r w:rsidRPr="003A57E2">
        <w:rPr>
          <w:rFonts w:eastAsia="Times New Roman"/>
          <w:bCs w:val="0"/>
          <w:sz w:val="24"/>
          <w:szCs w:val="24"/>
          <w:lang w:eastAsia="ru-RU"/>
        </w:rPr>
        <w:t>Внести в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РФ от 18.05.2009 №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w:t>
      </w:r>
      <w:proofErr w:type="gramEnd"/>
      <w:r w:rsidRPr="003A57E2">
        <w:rPr>
          <w:rFonts w:eastAsia="Times New Roman"/>
          <w:bCs w:val="0"/>
          <w:sz w:val="24"/>
          <w:szCs w:val="24"/>
          <w:lang w:eastAsia="ru-RU"/>
        </w:rPr>
        <w:t xml:space="preserve"> имущественного характера" (Собрание законодательства Российской Федерации, 2009, № 21, ст. 2543; 2010, № 3, ст. 274), изменение, изложив абзац второй пункта 10 в следующей редакции:</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"Лицо, замещающее государственную должность Российской Федерации, может представить уточненные сведения в течение трех месяцев после окончания срока, указанного в пунктах 3, 4, 5 или 6 настоящего Положения</w:t>
      </w:r>
      <w:proofErr w:type="gramStart"/>
      <w:r w:rsidRPr="003A57E2">
        <w:rPr>
          <w:rFonts w:eastAsia="Times New Roman"/>
          <w:bCs w:val="0"/>
          <w:sz w:val="24"/>
          <w:szCs w:val="24"/>
          <w:lang w:eastAsia="ru-RU"/>
        </w:rPr>
        <w:t>.".</w:t>
      </w:r>
      <w:proofErr w:type="gramEnd"/>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 xml:space="preserve">7. </w:t>
      </w:r>
      <w:proofErr w:type="gramStart"/>
      <w:r w:rsidRPr="003A57E2">
        <w:rPr>
          <w:rFonts w:eastAsia="Times New Roman"/>
          <w:bCs w:val="0"/>
          <w:sz w:val="24"/>
          <w:szCs w:val="24"/>
          <w:lang w:eastAsia="ru-RU"/>
        </w:rPr>
        <w:t>Внести в Положение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утвержденное Указом Президента Российской Федерации от 18 мая 2009 г.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roofErr w:type="gramEnd"/>
      <w:r w:rsidRPr="003A57E2">
        <w:rPr>
          <w:rFonts w:eastAsia="Times New Roman"/>
          <w:bCs w:val="0"/>
          <w:sz w:val="24"/>
          <w:szCs w:val="24"/>
          <w:lang w:eastAsia="ru-RU"/>
        </w:rPr>
        <w:t>" (</w:t>
      </w:r>
      <w:proofErr w:type="gramStart"/>
      <w:r w:rsidRPr="003A57E2">
        <w:rPr>
          <w:rFonts w:eastAsia="Times New Roman"/>
          <w:bCs w:val="0"/>
          <w:sz w:val="24"/>
          <w:szCs w:val="24"/>
          <w:lang w:eastAsia="ru-RU"/>
        </w:rPr>
        <w:t>Собрание законодательства Российской Федерации, 2009, № 21, ст. 2544; 2010, № 3, ст. 274), изменение, изложив абзац второй пункта 8 в следующей редакции:</w:t>
      </w:r>
      <w:proofErr w:type="gramEnd"/>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"Государственный служащий может представить уточненные сведения в течение трех месяцев после окончания срока, указанного в подпунктах "б" или "в" пункта 3 настоящего Положения</w:t>
      </w:r>
      <w:proofErr w:type="gramStart"/>
      <w:r w:rsidRPr="003A57E2">
        <w:rPr>
          <w:rFonts w:eastAsia="Times New Roman"/>
          <w:bCs w:val="0"/>
          <w:sz w:val="24"/>
          <w:szCs w:val="24"/>
          <w:lang w:eastAsia="ru-RU"/>
        </w:rPr>
        <w:t>.".</w:t>
      </w:r>
      <w:proofErr w:type="gramEnd"/>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 xml:space="preserve">8. </w:t>
      </w:r>
      <w:proofErr w:type="gramStart"/>
      <w:r w:rsidRPr="003A57E2">
        <w:rPr>
          <w:rFonts w:eastAsia="Times New Roman"/>
          <w:bCs w:val="0"/>
          <w:sz w:val="24"/>
          <w:szCs w:val="24"/>
          <w:lang w:eastAsia="ru-RU"/>
        </w:rPr>
        <w:t>Внести в Указ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 39, ст. 4588; 2010, № 3, ст. 274;</w:t>
      </w:r>
      <w:proofErr w:type="gramEnd"/>
      <w:r w:rsidRPr="003A57E2">
        <w:rPr>
          <w:rFonts w:eastAsia="Times New Roman"/>
          <w:bCs w:val="0"/>
          <w:sz w:val="24"/>
          <w:szCs w:val="24"/>
          <w:lang w:eastAsia="ru-RU"/>
        </w:rPr>
        <w:t xml:space="preserve"> № </w:t>
      </w:r>
      <w:proofErr w:type="gramStart"/>
      <w:r w:rsidRPr="003A57E2">
        <w:rPr>
          <w:rFonts w:eastAsia="Times New Roman"/>
          <w:bCs w:val="0"/>
          <w:sz w:val="24"/>
          <w:szCs w:val="24"/>
          <w:lang w:eastAsia="ru-RU"/>
        </w:rPr>
        <w:t>27, ст. 3446; № 30, ст. 4070) и в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этим Указом, следующие изменения:</w:t>
      </w:r>
      <w:proofErr w:type="gramEnd"/>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lastRenderedPageBreak/>
        <w:t>а) в абзаце втором пункта 6 Указа слова "пунктом 7 части второй статьи 7" заменить словами "частью третьей статьи 7";</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б) в Положении:</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в абзаце первом пункта 4 слова "Заместителя Председателя Правительства Российской Федерации - Руководителя Аппарата Правительства Российской Федерации" заменить словами "Министра Российской Федерации - Руководителя Аппарата Правительства Российской Федерации";</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в абзаце первом пункта 6 слова "Заместителя Председателя Правительства Российской Федерации - Руководителя Аппарата Правительства Российской Федерации" заменить словами "Министра Российской Федерации - Руководителя Аппарата Правительства Российской Федерации";</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пункт 9 признать утратившим силу;</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в пункте 10:</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в абзаце первом слова "предусмотренной подпунктами "б" и "в" пункта 1" заменить словами "предусмотренной пунктом 1";</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дополнить подпунктом "а.1" следующего содержания:</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"а.1)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roofErr w:type="gramStart"/>
      <w:r w:rsidRPr="003A57E2">
        <w:rPr>
          <w:rFonts w:eastAsia="Times New Roman"/>
          <w:bCs w:val="0"/>
          <w:sz w:val="24"/>
          <w:szCs w:val="24"/>
          <w:lang w:eastAsia="ru-RU"/>
        </w:rPr>
        <w:t>;"</w:t>
      </w:r>
      <w:proofErr w:type="gramEnd"/>
      <w:r w:rsidRPr="003A57E2">
        <w:rPr>
          <w:rFonts w:eastAsia="Times New Roman"/>
          <w:bCs w:val="0"/>
          <w:sz w:val="24"/>
          <w:szCs w:val="24"/>
          <w:lang w:eastAsia="ru-RU"/>
        </w:rPr>
        <w:t>;</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дополнить подпунктом "г" следующего содержания:</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"г) общероссийскими средствами массовой информации</w:t>
      </w:r>
      <w:proofErr w:type="gramStart"/>
      <w:r w:rsidRPr="003A57E2">
        <w:rPr>
          <w:rFonts w:eastAsia="Times New Roman"/>
          <w:bCs w:val="0"/>
          <w:sz w:val="24"/>
          <w:szCs w:val="24"/>
          <w:lang w:eastAsia="ru-RU"/>
        </w:rPr>
        <w:t>.";</w:t>
      </w:r>
      <w:proofErr w:type="gramEnd"/>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в подпункте "б" пункта 13 слова "пунктом 7 части второй статьи 7" заменить словами "частью третьей статьи 7";</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в пункте 15:</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подпункт "б" после слов "государственным служащим" дополнить словами "сведения о доходах, об имуществе и обязательствах имущественного характера и";</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подпункт "в" после слов "представленным им" дополнить словами "сведениям о доходах, об имуществе и обязательствах имущественного характера и";</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дополнить подпунктом "е" следующего содержания:</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"е) осуществлять анализ сведений, представленных гражданином или государственным служащим в соответствии с законодательством Российской Федерации о противодействии коррупции</w:t>
      </w:r>
      <w:proofErr w:type="gramStart"/>
      <w:r w:rsidRPr="003A57E2">
        <w:rPr>
          <w:rFonts w:eastAsia="Times New Roman"/>
          <w:bCs w:val="0"/>
          <w:sz w:val="24"/>
          <w:szCs w:val="24"/>
          <w:lang w:eastAsia="ru-RU"/>
        </w:rPr>
        <w:t>.";</w:t>
      </w:r>
      <w:proofErr w:type="gramEnd"/>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в пункте 17 слова "пункт 7 части второй статьи 7 и часть девятую статьи 8" заменить словами "соответствующие положения";</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пункт 28 изложить в следующей редакции:</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"28. По результатам проверки должностному лицу,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 в установленном порядке представляется доклад. При этом в докладе должно содержаться одно из следующих предложений:</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а) о назначении гражданина на должность федеральной государственной службы;</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б) об отказе гражданину в назначении на должность федеральной государственной службы;</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в) об отсутствии оснований для применения к государственному служащему мер юридической ответственности;</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г) о применении к государственному служащему мер юридической ответственности;</w:t>
      </w:r>
    </w:p>
    <w:p w:rsidR="003A57E2" w:rsidRPr="003A57E2" w:rsidRDefault="003A57E2" w:rsidP="003A57E2">
      <w:pPr>
        <w:spacing w:after="0" w:line="240" w:lineRule="auto"/>
        <w:rPr>
          <w:rFonts w:eastAsia="Times New Roman"/>
          <w:bCs w:val="0"/>
          <w:sz w:val="24"/>
          <w:szCs w:val="24"/>
          <w:lang w:eastAsia="ru-RU"/>
        </w:rPr>
      </w:pPr>
      <w:proofErr w:type="spellStart"/>
      <w:r w:rsidRPr="003A57E2">
        <w:rPr>
          <w:rFonts w:eastAsia="Times New Roman"/>
          <w:bCs w:val="0"/>
          <w:sz w:val="24"/>
          <w:szCs w:val="24"/>
          <w:lang w:eastAsia="ru-RU"/>
        </w:rPr>
        <w:t>д</w:t>
      </w:r>
      <w:proofErr w:type="spellEnd"/>
      <w:r w:rsidRPr="003A57E2">
        <w:rPr>
          <w:rFonts w:eastAsia="Times New Roman"/>
          <w:bCs w:val="0"/>
          <w:sz w:val="24"/>
          <w:szCs w:val="24"/>
          <w:lang w:eastAsia="ru-RU"/>
        </w:rPr>
        <w:t>)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w:t>
      </w:r>
      <w:proofErr w:type="gramStart"/>
      <w:r w:rsidRPr="003A57E2">
        <w:rPr>
          <w:rFonts w:eastAsia="Times New Roman"/>
          <w:bCs w:val="0"/>
          <w:sz w:val="24"/>
          <w:szCs w:val="24"/>
          <w:lang w:eastAsia="ru-RU"/>
        </w:rPr>
        <w:t>.";</w:t>
      </w:r>
      <w:proofErr w:type="gramEnd"/>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пункт 31 изложить в следующей редакции:</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 xml:space="preserve">"31. Должностное лицо, уполномоченное назначать гражданина на должность федеральной государственной службы или назначившее государственного служащего на </w:t>
      </w:r>
      <w:r w:rsidRPr="003A57E2">
        <w:rPr>
          <w:rFonts w:eastAsia="Times New Roman"/>
          <w:bCs w:val="0"/>
          <w:sz w:val="24"/>
          <w:szCs w:val="24"/>
          <w:lang w:eastAsia="ru-RU"/>
        </w:rPr>
        <w:lastRenderedPageBreak/>
        <w:t>должность федеральной государственной службы, рассмотрев доклад и соответствующее предложение, указанные в пункте 28 настоящего Положения, принимает одно из следующих решений:</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а) назначить гражданина на должность федеральной государственной службы;</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б) отказать гражданину в назначении на должность федеральной государственной службы;</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в) применить к государственному служащему меры юридической ответственности;</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г)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w:t>
      </w:r>
      <w:proofErr w:type="gramStart"/>
      <w:r w:rsidRPr="003A57E2">
        <w:rPr>
          <w:rFonts w:eastAsia="Times New Roman"/>
          <w:bCs w:val="0"/>
          <w:sz w:val="24"/>
          <w:szCs w:val="24"/>
          <w:lang w:eastAsia="ru-RU"/>
        </w:rPr>
        <w:t>.".</w:t>
      </w:r>
      <w:proofErr w:type="gramEnd"/>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 xml:space="preserve">9. </w:t>
      </w:r>
      <w:proofErr w:type="gramStart"/>
      <w:r w:rsidRPr="003A57E2">
        <w:rPr>
          <w:rFonts w:eastAsia="Times New Roman"/>
          <w:bCs w:val="0"/>
          <w:sz w:val="24"/>
          <w:szCs w:val="24"/>
          <w:lang w:eastAsia="ru-RU"/>
        </w:rPr>
        <w:t>Внести в Положение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утвержденное Указом Президента РФ от 21.09.2009 №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w:t>
      </w:r>
      <w:proofErr w:type="gramEnd"/>
      <w:r w:rsidRPr="003A57E2">
        <w:rPr>
          <w:rFonts w:eastAsia="Times New Roman"/>
          <w:bCs w:val="0"/>
          <w:sz w:val="24"/>
          <w:szCs w:val="24"/>
          <w:lang w:eastAsia="ru-RU"/>
        </w:rPr>
        <w:t xml:space="preserve">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 39, ст. 4589; 2010, № 3, ст. 274; № 27, ст. 3446; 2011, № 4, ст. 572), следующие изменения:</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а) в подпункте "а" пункта 1 слова "Заместителя Председателя Правительства Российской Федерации - Руководителя Аппарата Правительства Российской Федерации" заменить словами "Министра Российской Федерации - Руководителя Аппарата Правительства Российской Федерации";</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б) в абзаце первом пункта 2 слова "Заместителя Председателя Правительства Российской Федерации - Руководителя Аппарата Правительства Российской Федерации" заменить словами "Министра Российской Федерации - Руководителя Аппарата Правительства Российской Федерации";</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в) пункт 3 признать утратившим силу;</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г) в пункте 4:</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в абзаце первом слова "предусмотренной подпунктами "б" и "в" пункта 1" заменить словами "предусмотренной пунктом 1";</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дополнить подпунктом "а.1" следующего содержания:</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"а.1)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roofErr w:type="gramStart"/>
      <w:r w:rsidRPr="003A57E2">
        <w:rPr>
          <w:rFonts w:eastAsia="Times New Roman"/>
          <w:bCs w:val="0"/>
          <w:sz w:val="24"/>
          <w:szCs w:val="24"/>
          <w:lang w:eastAsia="ru-RU"/>
        </w:rPr>
        <w:t>;"</w:t>
      </w:r>
      <w:proofErr w:type="gramEnd"/>
      <w:r w:rsidRPr="003A57E2">
        <w:rPr>
          <w:rFonts w:eastAsia="Times New Roman"/>
          <w:bCs w:val="0"/>
          <w:sz w:val="24"/>
          <w:szCs w:val="24"/>
          <w:lang w:eastAsia="ru-RU"/>
        </w:rPr>
        <w:t>;</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дополнить подпунктом "г" следующего содержания:</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"г) общероссийскими средствами массовой информации</w:t>
      </w:r>
      <w:proofErr w:type="gramStart"/>
      <w:r w:rsidRPr="003A57E2">
        <w:rPr>
          <w:rFonts w:eastAsia="Times New Roman"/>
          <w:bCs w:val="0"/>
          <w:sz w:val="24"/>
          <w:szCs w:val="24"/>
          <w:lang w:eastAsia="ru-RU"/>
        </w:rPr>
        <w:t>.";</w:t>
      </w:r>
      <w:proofErr w:type="gramEnd"/>
    </w:p>
    <w:p w:rsidR="003A57E2" w:rsidRPr="003A57E2" w:rsidRDefault="003A57E2" w:rsidP="003A57E2">
      <w:pPr>
        <w:spacing w:after="0" w:line="240" w:lineRule="auto"/>
        <w:rPr>
          <w:rFonts w:eastAsia="Times New Roman"/>
          <w:bCs w:val="0"/>
          <w:sz w:val="24"/>
          <w:szCs w:val="24"/>
          <w:lang w:eastAsia="ru-RU"/>
        </w:rPr>
      </w:pPr>
      <w:proofErr w:type="spellStart"/>
      <w:r w:rsidRPr="003A57E2">
        <w:rPr>
          <w:rFonts w:eastAsia="Times New Roman"/>
          <w:bCs w:val="0"/>
          <w:sz w:val="24"/>
          <w:szCs w:val="24"/>
          <w:lang w:eastAsia="ru-RU"/>
        </w:rPr>
        <w:t>д</w:t>
      </w:r>
      <w:proofErr w:type="spellEnd"/>
      <w:r w:rsidRPr="003A57E2">
        <w:rPr>
          <w:rFonts w:eastAsia="Times New Roman"/>
          <w:bCs w:val="0"/>
          <w:sz w:val="24"/>
          <w:szCs w:val="24"/>
          <w:lang w:eastAsia="ru-RU"/>
        </w:rPr>
        <w:t>) в пункте 7:</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подпункт "б" после слов "государственную должность Российской Федерации</w:t>
      </w:r>
      <w:proofErr w:type="gramStart"/>
      <w:r w:rsidRPr="003A57E2">
        <w:rPr>
          <w:rFonts w:eastAsia="Times New Roman"/>
          <w:bCs w:val="0"/>
          <w:sz w:val="24"/>
          <w:szCs w:val="24"/>
          <w:lang w:eastAsia="ru-RU"/>
        </w:rPr>
        <w:t>,"</w:t>
      </w:r>
      <w:proofErr w:type="gramEnd"/>
      <w:r w:rsidRPr="003A57E2">
        <w:rPr>
          <w:rFonts w:eastAsia="Times New Roman"/>
          <w:bCs w:val="0"/>
          <w:sz w:val="24"/>
          <w:szCs w:val="24"/>
          <w:lang w:eastAsia="ru-RU"/>
        </w:rPr>
        <w:t xml:space="preserve"> дополнить словами "сведения о доходах, об имуществе и обязательствах имущественного характера и";</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подпункт "в" после слов "представленным им" дополнить словами "сведениям о доходах, об имуществе и обязательствах имущественного характера и";</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дополнить подпунктом "е" следующего содержания:</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"е) осуществлять анализ сведений, представленных гражданином или лицом, замещающим государственную должность Российской Федерации, в соответствии с законодательством Российской Федерации о противодействии коррупции</w:t>
      </w:r>
      <w:proofErr w:type="gramStart"/>
      <w:r w:rsidRPr="003A57E2">
        <w:rPr>
          <w:rFonts w:eastAsia="Times New Roman"/>
          <w:bCs w:val="0"/>
          <w:sz w:val="24"/>
          <w:szCs w:val="24"/>
          <w:lang w:eastAsia="ru-RU"/>
        </w:rPr>
        <w:t>.";</w:t>
      </w:r>
      <w:proofErr w:type="gramEnd"/>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е) пункт 17 изложить в следующей редакции:</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 xml:space="preserve">"17. По результатам проверки должностному лицу, уполномоченному назначать (представлять к назначению) гражданина на государственную должность Российской </w:t>
      </w:r>
      <w:r w:rsidRPr="003A57E2">
        <w:rPr>
          <w:rFonts w:eastAsia="Times New Roman"/>
          <w:bCs w:val="0"/>
          <w:sz w:val="24"/>
          <w:szCs w:val="24"/>
          <w:lang w:eastAsia="ru-RU"/>
        </w:rPr>
        <w:lastRenderedPageBreak/>
        <w:t>Федерации или назначившему лицо, замещающее государственную должность Российской Федерации, на соответствующую государственную должность Российской Федерации, в установленном порядке представляется доклад. При этом в докладе должно содержаться одно из следующих предложений:</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а) о назначении (представлении к назначению) гражданина на государственную должность Российской Федерации;</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б) об отказе гражданину в назначении (представлении к назначению) на государственную должность Российской Федерации;</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в) об отсутствии оснований для применения к лицу, замещающему государственную должность Российской Федерации, мер юридической ответственности;</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г) о применении к лицу, замещающему государственную должность Российской Федерации, мер юридической ответственности;</w:t>
      </w:r>
    </w:p>
    <w:p w:rsidR="003A57E2" w:rsidRPr="003A57E2" w:rsidRDefault="003A57E2" w:rsidP="003A57E2">
      <w:pPr>
        <w:spacing w:after="0" w:line="240" w:lineRule="auto"/>
        <w:rPr>
          <w:rFonts w:eastAsia="Times New Roman"/>
          <w:bCs w:val="0"/>
          <w:sz w:val="24"/>
          <w:szCs w:val="24"/>
          <w:lang w:eastAsia="ru-RU"/>
        </w:rPr>
      </w:pPr>
      <w:proofErr w:type="spellStart"/>
      <w:r w:rsidRPr="003A57E2">
        <w:rPr>
          <w:rFonts w:eastAsia="Times New Roman"/>
          <w:bCs w:val="0"/>
          <w:sz w:val="24"/>
          <w:szCs w:val="24"/>
          <w:lang w:eastAsia="ru-RU"/>
        </w:rPr>
        <w:t>д</w:t>
      </w:r>
      <w:proofErr w:type="spellEnd"/>
      <w:r w:rsidRPr="003A57E2">
        <w:rPr>
          <w:rFonts w:eastAsia="Times New Roman"/>
          <w:bCs w:val="0"/>
          <w:sz w:val="24"/>
          <w:szCs w:val="24"/>
          <w:lang w:eastAsia="ru-RU"/>
        </w:rPr>
        <w:t>) о представлении материалов проверки в президиум Совета при Президенте Российской Федерации по противодействию коррупции</w:t>
      </w:r>
      <w:proofErr w:type="gramStart"/>
      <w:r w:rsidRPr="003A57E2">
        <w:rPr>
          <w:rFonts w:eastAsia="Times New Roman"/>
          <w:bCs w:val="0"/>
          <w:sz w:val="24"/>
          <w:szCs w:val="24"/>
          <w:lang w:eastAsia="ru-RU"/>
        </w:rPr>
        <w:t>.";</w:t>
      </w:r>
      <w:proofErr w:type="gramEnd"/>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ж) пункт 20 изложить в следующей редакции:</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"20. Должностное лицо, уполномоченное назначать (представлять к назначению) гражданина на государственную должность Российской Федерации или назначившее лицо, замещающее государственную должность Российской Федерации, на соответствующую государственную должность Российской Федерации, рассмотрев доклад и соответствующее предложение, указанные в пункте 17 настоящего Положения, принимает одно из следующих решений:</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а) назначить (представить к назначению) гражданина на государственную должность Российской Федерации;</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б) отказать гражданину в назначении (представлении к назначению) на государственную должность Российской Федерации;</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в) применить к лицу, замещающему государственную должность Российской Федерации, меры юридической ответственности;</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г) представить материалы проверки в президиум Совета при Президенте Российской Федерации по противодействию коррупции</w:t>
      </w:r>
      <w:proofErr w:type="gramStart"/>
      <w:r w:rsidRPr="003A57E2">
        <w:rPr>
          <w:rFonts w:eastAsia="Times New Roman"/>
          <w:bCs w:val="0"/>
          <w:sz w:val="24"/>
          <w:szCs w:val="24"/>
          <w:lang w:eastAsia="ru-RU"/>
        </w:rPr>
        <w:t>.".</w:t>
      </w:r>
      <w:proofErr w:type="gramEnd"/>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10. Признать утратившими силу:</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Национальный план противодействия коррупции, утвержденный Президентом РФ 31.07.2008 № Пр-1568 (Российская газета, 2008, 5 августа);</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пункт 2 Указа Президента РФ от 13.04.2010 г. № 460 "О Национальной стратегии противодействия коррупции и Национальном плане противодействия коррупции на 2010 - 2011 годы" (Собрание законодательства Российской Федерации, 2010, № 16, ст. 1875);</w:t>
      </w:r>
    </w:p>
    <w:p w:rsidR="003A57E2" w:rsidRPr="003A57E2" w:rsidRDefault="003A57E2" w:rsidP="003A57E2">
      <w:pPr>
        <w:spacing w:after="0" w:line="240" w:lineRule="auto"/>
        <w:rPr>
          <w:rFonts w:eastAsia="Times New Roman"/>
          <w:bCs w:val="0"/>
          <w:sz w:val="24"/>
          <w:szCs w:val="24"/>
          <w:lang w:eastAsia="ru-RU"/>
        </w:rPr>
      </w:pPr>
      <w:proofErr w:type="gramStart"/>
      <w:r w:rsidRPr="003A57E2">
        <w:rPr>
          <w:rFonts w:eastAsia="Times New Roman"/>
          <w:bCs w:val="0"/>
          <w:sz w:val="24"/>
          <w:szCs w:val="24"/>
          <w:lang w:eastAsia="ru-RU"/>
        </w:rPr>
        <w:t>подпункт "а" пункта 5 в части, касающейся изложения в новой редакции пункта 9, и подпункт "а" пункта 6 в части, касающейся изложения в новой редакции пункта 3, Указа Президента РФ от 01.07.2010 №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 27, ст. 3446);</w:t>
      </w:r>
      <w:proofErr w:type="gramEnd"/>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пункт 28 приложения к Указу Президента РФ от 14.01.2011 № 38 "Вопросы деятельности Следственного комитета Российской Федерации" (Собрание законодательства Российской Федерации, 2011, № 4, ст. 572).</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 xml:space="preserve">Президент </w:t>
      </w:r>
      <w:r w:rsidRPr="003A57E2">
        <w:rPr>
          <w:rFonts w:eastAsia="Times New Roman"/>
          <w:bCs w:val="0"/>
          <w:sz w:val="24"/>
          <w:szCs w:val="24"/>
          <w:lang w:eastAsia="ru-RU"/>
        </w:rPr>
        <w:br/>
        <w:t xml:space="preserve">Российской Федерации </w:t>
      </w:r>
      <w:r w:rsidRPr="003A57E2">
        <w:rPr>
          <w:rFonts w:eastAsia="Times New Roman"/>
          <w:bCs w:val="0"/>
          <w:sz w:val="24"/>
          <w:szCs w:val="24"/>
          <w:lang w:eastAsia="ru-RU"/>
        </w:rPr>
        <w:br/>
        <w:t>Д. Медведев</w:t>
      </w:r>
    </w:p>
    <w:p w:rsidR="003A57E2" w:rsidRPr="003A57E2" w:rsidRDefault="003A57E2" w:rsidP="003A57E2">
      <w:pPr>
        <w:spacing w:after="0" w:line="240" w:lineRule="auto"/>
        <w:rPr>
          <w:rFonts w:eastAsia="Times New Roman"/>
          <w:bCs w:val="0"/>
          <w:sz w:val="24"/>
          <w:szCs w:val="24"/>
          <w:lang w:eastAsia="ru-RU"/>
        </w:rPr>
      </w:pPr>
      <w:r w:rsidRPr="003A57E2">
        <w:rPr>
          <w:rFonts w:eastAsia="Times New Roman"/>
          <w:bCs w:val="0"/>
          <w:sz w:val="24"/>
          <w:szCs w:val="24"/>
          <w:lang w:eastAsia="ru-RU"/>
        </w:rPr>
        <w:t xml:space="preserve">Москва, Кремль </w:t>
      </w:r>
      <w:r w:rsidRPr="003A57E2">
        <w:rPr>
          <w:rFonts w:eastAsia="Times New Roman"/>
          <w:bCs w:val="0"/>
          <w:sz w:val="24"/>
          <w:szCs w:val="24"/>
          <w:lang w:eastAsia="ru-RU"/>
        </w:rPr>
        <w:br/>
        <w:t xml:space="preserve">13 марта 2012 года </w:t>
      </w:r>
      <w:r w:rsidRPr="003A57E2">
        <w:rPr>
          <w:rFonts w:eastAsia="Times New Roman"/>
          <w:bCs w:val="0"/>
          <w:sz w:val="24"/>
          <w:szCs w:val="24"/>
          <w:lang w:eastAsia="ru-RU"/>
        </w:rPr>
        <w:br/>
        <w:t>№ 297</w:t>
      </w:r>
    </w:p>
    <w:p w:rsidR="003A57E2" w:rsidRDefault="003A57E2" w:rsidP="003A57E2">
      <w:pPr>
        <w:spacing w:after="0" w:line="240" w:lineRule="auto"/>
        <w:jc w:val="right"/>
        <w:rPr>
          <w:rFonts w:eastAsia="Times New Roman"/>
          <w:bCs w:val="0"/>
          <w:sz w:val="24"/>
          <w:szCs w:val="24"/>
          <w:lang w:eastAsia="ru-RU"/>
        </w:rPr>
      </w:pPr>
    </w:p>
    <w:p w:rsidR="003A57E2" w:rsidRDefault="003A57E2" w:rsidP="003A57E2">
      <w:pPr>
        <w:spacing w:after="0" w:line="240" w:lineRule="auto"/>
        <w:jc w:val="right"/>
        <w:rPr>
          <w:rFonts w:eastAsia="Times New Roman"/>
          <w:bCs w:val="0"/>
          <w:sz w:val="24"/>
          <w:szCs w:val="24"/>
          <w:lang w:eastAsia="ru-RU"/>
        </w:rPr>
      </w:pPr>
    </w:p>
    <w:p w:rsidR="003A57E2" w:rsidRDefault="003A57E2" w:rsidP="003A57E2">
      <w:pPr>
        <w:spacing w:after="0" w:line="240" w:lineRule="auto"/>
        <w:jc w:val="right"/>
        <w:rPr>
          <w:rFonts w:eastAsia="Times New Roman"/>
          <w:bCs w:val="0"/>
          <w:sz w:val="24"/>
          <w:szCs w:val="24"/>
          <w:lang w:eastAsia="ru-RU"/>
        </w:rPr>
      </w:pPr>
    </w:p>
    <w:p w:rsidR="003A57E2" w:rsidRPr="003A57E2" w:rsidRDefault="003A57E2" w:rsidP="003A57E2">
      <w:pPr>
        <w:spacing w:after="0" w:line="240" w:lineRule="auto"/>
        <w:jc w:val="right"/>
        <w:rPr>
          <w:rFonts w:eastAsia="Times New Roman"/>
          <w:bCs w:val="0"/>
          <w:sz w:val="24"/>
          <w:szCs w:val="24"/>
          <w:lang w:eastAsia="ru-RU"/>
        </w:rPr>
      </w:pPr>
      <w:proofErr w:type="gramStart"/>
      <w:r w:rsidRPr="003A57E2">
        <w:rPr>
          <w:rFonts w:eastAsia="Times New Roman"/>
          <w:bCs w:val="0"/>
          <w:sz w:val="24"/>
          <w:szCs w:val="24"/>
          <w:lang w:eastAsia="ru-RU"/>
        </w:rPr>
        <w:lastRenderedPageBreak/>
        <w:t>Утвержден</w:t>
      </w:r>
      <w:proofErr w:type="gramEnd"/>
      <w:r w:rsidRPr="003A57E2">
        <w:rPr>
          <w:rFonts w:eastAsia="Times New Roman"/>
          <w:bCs w:val="0"/>
          <w:sz w:val="24"/>
          <w:szCs w:val="24"/>
          <w:lang w:eastAsia="ru-RU"/>
        </w:rPr>
        <w:t xml:space="preserve"> </w:t>
      </w:r>
      <w:r w:rsidRPr="003A57E2">
        <w:rPr>
          <w:rFonts w:eastAsia="Times New Roman"/>
          <w:bCs w:val="0"/>
          <w:sz w:val="24"/>
          <w:szCs w:val="24"/>
          <w:lang w:eastAsia="ru-RU"/>
        </w:rPr>
        <w:br/>
        <w:t xml:space="preserve">Указом </w:t>
      </w:r>
      <w:r w:rsidRPr="003A57E2">
        <w:rPr>
          <w:rFonts w:eastAsia="Times New Roman"/>
          <w:bCs w:val="0"/>
          <w:sz w:val="24"/>
          <w:szCs w:val="24"/>
          <w:lang w:eastAsia="ru-RU"/>
        </w:rPr>
        <w:br/>
        <w:t xml:space="preserve">Президента РФ </w:t>
      </w:r>
      <w:r w:rsidRPr="003A57E2">
        <w:rPr>
          <w:rFonts w:eastAsia="Times New Roman"/>
          <w:bCs w:val="0"/>
          <w:sz w:val="24"/>
          <w:szCs w:val="24"/>
          <w:lang w:eastAsia="ru-RU"/>
        </w:rPr>
        <w:br/>
        <w:t>от 13.03.2012 № 297</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
          <w:sz w:val="24"/>
          <w:szCs w:val="24"/>
          <w:lang w:eastAsia="ru-RU"/>
        </w:rPr>
        <w:t>Национальный план противодействия коррупции на 2012 - 2013 годы</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В целях организации исполнения Федерального закона от 25.12.2008 № 273-ФЗ "О противодействии коррупции" и реализации Национальной стратегии противодействия коррупции, утвержденной Указом Президента РФ от 13.04.2010 № 460 "О Национальной стратегии противодействия коррупции и Национальном плане противодействия коррупции на 2010 - 2011 годы":</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1. Правительству Российской Федерации, президиуму Совета при Президенте Российской Федерации по противодействию коррупции в пределах своей компетенции:</w:t>
      </w:r>
    </w:p>
    <w:p w:rsidR="003A57E2" w:rsidRPr="003A57E2" w:rsidRDefault="003A57E2" w:rsidP="003A57E2">
      <w:pPr>
        <w:spacing w:beforeAutospacing="1" w:after="100" w:afterAutospacing="1" w:line="240" w:lineRule="auto"/>
        <w:rPr>
          <w:rFonts w:eastAsia="Times New Roman"/>
          <w:bCs w:val="0"/>
          <w:sz w:val="24"/>
          <w:szCs w:val="24"/>
          <w:lang w:eastAsia="ru-RU"/>
        </w:rPr>
      </w:pPr>
      <w:proofErr w:type="gramStart"/>
      <w:r w:rsidRPr="003A57E2">
        <w:rPr>
          <w:rFonts w:eastAsia="Times New Roman"/>
          <w:bCs w:val="0"/>
          <w:sz w:val="24"/>
          <w:szCs w:val="24"/>
          <w:lang w:eastAsia="ru-RU"/>
        </w:rPr>
        <w:t>а) провести работу по выявлению случаев возникновения конфликта интересов, одной из сторон которого являются лица, замещающие государственные должности Российской Федерации либо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принять предусмотренные законодательством Российской Федерации меры по предотвращению и урегулированию конфликта интересов.</w:t>
      </w:r>
      <w:proofErr w:type="gramEnd"/>
      <w:r w:rsidRPr="003A57E2">
        <w:rPr>
          <w:rFonts w:eastAsia="Times New Roman"/>
          <w:bCs w:val="0"/>
          <w:sz w:val="24"/>
          <w:szCs w:val="24"/>
          <w:lang w:eastAsia="ru-RU"/>
        </w:rPr>
        <w:t xml:space="preserve"> Обсудить в 2012 году вопрос о состоянии этой работы и мерах по ее совершенствованию на заседаниях Правительства Российской Федерации и президиума Совета при Президенте Российской Федерации по противодействию коррупции;</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 xml:space="preserve">б) обеспечить </w:t>
      </w:r>
      <w:proofErr w:type="gramStart"/>
      <w:r w:rsidRPr="003A57E2">
        <w:rPr>
          <w:rFonts w:eastAsia="Times New Roman"/>
          <w:bCs w:val="0"/>
          <w:sz w:val="24"/>
          <w:szCs w:val="24"/>
          <w:lang w:eastAsia="ru-RU"/>
        </w:rPr>
        <w:t>контроль за</w:t>
      </w:r>
      <w:proofErr w:type="gramEnd"/>
      <w:r w:rsidRPr="003A57E2">
        <w:rPr>
          <w:rFonts w:eastAsia="Times New Roman"/>
          <w:bCs w:val="0"/>
          <w:sz w:val="24"/>
          <w:szCs w:val="24"/>
          <w:lang w:eastAsia="ru-RU"/>
        </w:rPr>
        <w:t xml:space="preserve"> реализацией федеральной целевой программы "Развитие судебной системы России" на 2007 - 2012 годы, утвержденной постановлением Правительства Российской Федерации от 21 сентября 2006 г. № 583;</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в) обеспечить:</w:t>
      </w:r>
    </w:p>
    <w:p w:rsidR="003A57E2" w:rsidRPr="003A57E2" w:rsidRDefault="003A57E2" w:rsidP="003A57E2">
      <w:pPr>
        <w:spacing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в централизованном порядке Повышение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согласованной с Управлением Президента Российской Федерации по вопросам государственной службы и кадров;</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подготовку методических рекомендаций по вопросам противодействия коррупции.</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2. Правительству Российской Федерации:</w:t>
      </w:r>
    </w:p>
    <w:p w:rsidR="003A57E2" w:rsidRPr="003A57E2" w:rsidRDefault="003A57E2" w:rsidP="003A57E2">
      <w:pPr>
        <w:spacing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а) продолжить работу:</w:t>
      </w:r>
    </w:p>
    <w:p w:rsidR="003A57E2" w:rsidRPr="003A57E2" w:rsidRDefault="003A57E2" w:rsidP="003A57E2">
      <w:pPr>
        <w:spacing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по внедрению в практику федеральной контрактной системы в сфере закупок для государственных и муниципальных нужд;</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по снижению экономической заинтересованности в совершении коррупционных правонарушений;</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по введению в установленном порядке ограничений на совершение сделок между государственными структурами и коммерческими организациями, в которых крупными акционерами или руководящими работниками являются близкие родственники руководителей соответствующих государственных структур;</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lastRenderedPageBreak/>
        <w:t>б) организовать подготовку к проведению в Российской Федерации в 2015 году шестой Конференции государств - участников Конвенц</w:t>
      </w:r>
      <w:proofErr w:type="gramStart"/>
      <w:r w:rsidRPr="003A57E2">
        <w:rPr>
          <w:rFonts w:eastAsia="Times New Roman"/>
          <w:bCs w:val="0"/>
          <w:sz w:val="24"/>
          <w:szCs w:val="24"/>
          <w:lang w:eastAsia="ru-RU"/>
        </w:rPr>
        <w:t>ии ОО</w:t>
      </w:r>
      <w:proofErr w:type="gramEnd"/>
      <w:r w:rsidRPr="003A57E2">
        <w:rPr>
          <w:rFonts w:eastAsia="Times New Roman"/>
          <w:bCs w:val="0"/>
          <w:sz w:val="24"/>
          <w:szCs w:val="24"/>
          <w:lang w:eastAsia="ru-RU"/>
        </w:rPr>
        <w:t>Н против коррупции;</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proofErr w:type="gramStart"/>
      <w:r w:rsidRPr="003A57E2">
        <w:rPr>
          <w:rFonts w:eastAsia="Times New Roman"/>
          <w:bCs w:val="0"/>
          <w:sz w:val="24"/>
          <w:szCs w:val="24"/>
          <w:lang w:eastAsia="ru-RU"/>
        </w:rPr>
        <w:t xml:space="preserve">в) представить до 1 августа 2012 г. в президиум Совета при Президенте Российской Федерации по противодействию коррупции предложения о порядке распространения </w:t>
      </w:r>
      <w:proofErr w:type="spellStart"/>
      <w:r w:rsidRPr="003A57E2">
        <w:rPr>
          <w:rFonts w:eastAsia="Times New Roman"/>
          <w:bCs w:val="0"/>
          <w:sz w:val="24"/>
          <w:szCs w:val="24"/>
          <w:lang w:eastAsia="ru-RU"/>
        </w:rPr>
        <w:t>антикоррупционных</w:t>
      </w:r>
      <w:proofErr w:type="spellEnd"/>
      <w:r w:rsidRPr="003A57E2">
        <w:rPr>
          <w:rFonts w:eastAsia="Times New Roman"/>
          <w:bCs w:val="0"/>
          <w:sz w:val="24"/>
          <w:szCs w:val="24"/>
          <w:lang w:eastAsia="ru-RU"/>
        </w:rPr>
        <w:t xml:space="preserve"> стандартов, установленных для государственных и муниципальных служащих, на лиц, замещающих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иных организациях, создаваемых Российской Федерацией на основании федеральных законов, на лиц</w:t>
      </w:r>
      <w:proofErr w:type="gramEnd"/>
      <w:r w:rsidRPr="003A57E2">
        <w:rPr>
          <w:rFonts w:eastAsia="Times New Roman"/>
          <w:bCs w:val="0"/>
          <w:sz w:val="24"/>
          <w:szCs w:val="24"/>
          <w:lang w:eastAsia="ru-RU"/>
        </w:rPr>
        <w:t>,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 супруг (супругов) этих лиц и их несовершеннолетних детей;</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proofErr w:type="gramStart"/>
      <w:r w:rsidRPr="003A57E2">
        <w:rPr>
          <w:rFonts w:eastAsia="Times New Roman"/>
          <w:bCs w:val="0"/>
          <w:sz w:val="24"/>
          <w:szCs w:val="24"/>
          <w:lang w:eastAsia="ru-RU"/>
        </w:rPr>
        <w:t>г) издать до 1 октября 2012 г. типовой нормативный акт, обязывающий лиц, замещающих государственные должности Российской Федерации, государственные должности субъектов Российской Федерации, муниципальные должности, государственных служащих, муниципальных служащих, служащих Центрального банка Российской Федерации, работников организаций, создаваемых Российской Федерацией на основании федеральных законов, сообщать в случаях, установленных федеральными законами, о получении ими подарка в связи с их должностным положением или в</w:t>
      </w:r>
      <w:proofErr w:type="gramEnd"/>
      <w:r w:rsidRPr="003A57E2">
        <w:rPr>
          <w:rFonts w:eastAsia="Times New Roman"/>
          <w:bCs w:val="0"/>
          <w:sz w:val="24"/>
          <w:szCs w:val="24"/>
          <w:lang w:eastAsia="ru-RU"/>
        </w:rPr>
        <w:t xml:space="preserve"> связи с исполнением ими служебных обязанностей. </w:t>
      </w:r>
      <w:proofErr w:type="gramStart"/>
      <w:r w:rsidRPr="003A57E2">
        <w:rPr>
          <w:rFonts w:eastAsia="Times New Roman"/>
          <w:bCs w:val="0"/>
          <w:sz w:val="24"/>
          <w:szCs w:val="24"/>
          <w:lang w:eastAsia="ru-RU"/>
        </w:rPr>
        <w:t>В указанном акте определить такие понятия, как "получение подарка в связи с должностным положением или в связи с исполнением служебных обязанностей", "подарки, полученные в связи с протокольными мероприятиями, служебными командировками и другими официальными мероприятиями", установить срок, в течение которого необходимо сообщить о получении подарка, и определить порядок сдачи подарка, порядок его оценки, реализации и зачисления средств, вырученных от его реализации</w:t>
      </w:r>
      <w:proofErr w:type="gramEnd"/>
      <w:r w:rsidRPr="003A57E2">
        <w:rPr>
          <w:rFonts w:eastAsia="Times New Roman"/>
          <w:bCs w:val="0"/>
          <w:sz w:val="24"/>
          <w:szCs w:val="24"/>
          <w:lang w:eastAsia="ru-RU"/>
        </w:rPr>
        <w:t>, в соответствующий бюджет, а также порядок выкупа подарка;</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proofErr w:type="spellStart"/>
      <w:r w:rsidRPr="003A57E2">
        <w:rPr>
          <w:rFonts w:eastAsia="Times New Roman"/>
          <w:bCs w:val="0"/>
          <w:sz w:val="24"/>
          <w:szCs w:val="24"/>
          <w:lang w:eastAsia="ru-RU"/>
        </w:rPr>
        <w:t>д</w:t>
      </w:r>
      <w:proofErr w:type="spellEnd"/>
      <w:r w:rsidRPr="003A57E2">
        <w:rPr>
          <w:rFonts w:eastAsia="Times New Roman"/>
          <w:bCs w:val="0"/>
          <w:sz w:val="24"/>
          <w:szCs w:val="24"/>
          <w:lang w:eastAsia="ru-RU"/>
        </w:rPr>
        <w:t xml:space="preserve">) принять меры по созданию эффективной системы обратной связи, позволяющей государству корректировать проводимую </w:t>
      </w:r>
      <w:proofErr w:type="spellStart"/>
      <w:r w:rsidRPr="003A57E2">
        <w:rPr>
          <w:rFonts w:eastAsia="Times New Roman"/>
          <w:bCs w:val="0"/>
          <w:sz w:val="24"/>
          <w:szCs w:val="24"/>
          <w:lang w:eastAsia="ru-RU"/>
        </w:rPr>
        <w:t>антикоррупционную</w:t>
      </w:r>
      <w:proofErr w:type="spellEnd"/>
      <w:r w:rsidRPr="003A57E2">
        <w:rPr>
          <w:rFonts w:eastAsia="Times New Roman"/>
          <w:bCs w:val="0"/>
          <w:sz w:val="24"/>
          <w:szCs w:val="24"/>
          <w:lang w:eastAsia="ru-RU"/>
        </w:rPr>
        <w:t xml:space="preserve"> политику на основе информац</w:t>
      </w:r>
      <w:proofErr w:type="gramStart"/>
      <w:r w:rsidRPr="003A57E2">
        <w:rPr>
          <w:rFonts w:eastAsia="Times New Roman"/>
          <w:bCs w:val="0"/>
          <w:sz w:val="24"/>
          <w:szCs w:val="24"/>
          <w:lang w:eastAsia="ru-RU"/>
        </w:rPr>
        <w:t>ии о ее</w:t>
      </w:r>
      <w:proofErr w:type="gramEnd"/>
      <w:r w:rsidRPr="003A57E2">
        <w:rPr>
          <w:rFonts w:eastAsia="Times New Roman"/>
          <w:bCs w:val="0"/>
          <w:sz w:val="24"/>
          <w:szCs w:val="24"/>
          <w:lang w:eastAsia="ru-RU"/>
        </w:rPr>
        <w:t xml:space="preserve"> результативности, полученной от населения и институтов гражданского общества;</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е) внедрить в деятельность подразделений кадровых служб государственных органов по профилактике коррупционных и иных правонарушений компьютерные программы в целях:</w:t>
      </w:r>
    </w:p>
    <w:p w:rsidR="003A57E2" w:rsidRPr="003A57E2" w:rsidRDefault="003A57E2" w:rsidP="003A57E2">
      <w:pPr>
        <w:spacing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 xml:space="preserve">проверки достоверности и </w:t>
      </w:r>
      <w:proofErr w:type="gramStart"/>
      <w:r w:rsidRPr="003A57E2">
        <w:rPr>
          <w:rFonts w:eastAsia="Times New Roman"/>
          <w:bCs w:val="0"/>
          <w:sz w:val="24"/>
          <w:szCs w:val="24"/>
          <w:lang w:eastAsia="ru-RU"/>
        </w:rPr>
        <w:t>полноты</w:t>
      </w:r>
      <w:proofErr w:type="gramEnd"/>
      <w:r w:rsidRPr="003A57E2">
        <w:rPr>
          <w:rFonts w:eastAsia="Times New Roman"/>
          <w:bCs w:val="0"/>
          <w:sz w:val="24"/>
          <w:szCs w:val="24"/>
          <w:lang w:eastAsia="ru-RU"/>
        </w:rPr>
        <w:t xml:space="preserve"> представляемых государственными служащими, их супругами и несовершеннолетними детьми сведений о доходах, об имуществе и обязательствах имущественного характера, а также об источниках их доходов;</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proofErr w:type="gramStart"/>
      <w:r w:rsidRPr="003A57E2">
        <w:rPr>
          <w:rFonts w:eastAsia="Times New Roman"/>
          <w:bCs w:val="0"/>
          <w:sz w:val="24"/>
          <w:szCs w:val="24"/>
          <w:lang w:eastAsia="ru-RU"/>
        </w:rPr>
        <w:t>сбора, систематизации и рассмотрения обращений граждан о даче согласия на замещение в организации должности на 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w:t>
      </w:r>
      <w:proofErr w:type="gramEnd"/>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ж) обеспечить дальнейшее финансирование:</w:t>
      </w:r>
    </w:p>
    <w:p w:rsidR="003A57E2" w:rsidRPr="003A57E2" w:rsidRDefault="003A57E2" w:rsidP="003A57E2">
      <w:pPr>
        <w:spacing w:beforeAutospacing="1" w:after="100" w:afterAutospacing="1" w:line="240" w:lineRule="auto"/>
        <w:rPr>
          <w:rFonts w:eastAsia="Times New Roman"/>
          <w:bCs w:val="0"/>
          <w:sz w:val="24"/>
          <w:szCs w:val="24"/>
          <w:lang w:eastAsia="ru-RU"/>
        </w:rPr>
      </w:pPr>
      <w:proofErr w:type="gramStart"/>
      <w:r w:rsidRPr="003A57E2">
        <w:rPr>
          <w:rFonts w:eastAsia="Times New Roman"/>
          <w:bCs w:val="0"/>
          <w:sz w:val="24"/>
          <w:szCs w:val="24"/>
          <w:lang w:eastAsia="ru-RU"/>
        </w:rPr>
        <w:lastRenderedPageBreak/>
        <w:t>мероприятий по созданию и использованию инновационных технологий, повышающих объективность и обеспечивающих прозрачность при принятии законодательных (нормативных правовых) актов Российской Федерации, нормативных правовых актов субъектов Российской Федерации, муниципальных правовых актов и управленческих решений, а также обеспечивающих межведомственное электронное взаимодействие федеральных органов государственной власти, иных государственных органов, органов государственной власти субъектов Российской Федерации, органов местного самоуправления и электронное взаимодействие указанных органов с</w:t>
      </w:r>
      <w:proofErr w:type="gramEnd"/>
      <w:r w:rsidRPr="003A57E2">
        <w:rPr>
          <w:rFonts w:eastAsia="Times New Roman"/>
          <w:bCs w:val="0"/>
          <w:sz w:val="24"/>
          <w:szCs w:val="24"/>
          <w:lang w:eastAsia="ru-RU"/>
        </w:rPr>
        <w:t xml:space="preserve"> гражданами и организациями в рамках оказания государственных услуг;</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повышения квалификации федеральных государственных служащих, в должностные обязанности которых входит участие в противодействии коррупции;</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 xml:space="preserve">проектов и инициатив в рамках Международной </w:t>
      </w:r>
      <w:proofErr w:type="spellStart"/>
      <w:r w:rsidRPr="003A57E2">
        <w:rPr>
          <w:rFonts w:eastAsia="Times New Roman"/>
          <w:bCs w:val="0"/>
          <w:sz w:val="24"/>
          <w:szCs w:val="24"/>
          <w:lang w:eastAsia="ru-RU"/>
        </w:rPr>
        <w:t>антикоррупционной</w:t>
      </w:r>
      <w:proofErr w:type="spellEnd"/>
      <w:r w:rsidRPr="003A57E2">
        <w:rPr>
          <w:rFonts w:eastAsia="Times New Roman"/>
          <w:bCs w:val="0"/>
          <w:sz w:val="24"/>
          <w:szCs w:val="24"/>
          <w:lang w:eastAsia="ru-RU"/>
        </w:rPr>
        <w:t xml:space="preserve"> академии и участия Российской Федерации в программной деятельности Управления ООН по наркотикам и преступности в части, касающейся противодействия коррупции;</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proofErr w:type="spellStart"/>
      <w:r w:rsidRPr="003A57E2">
        <w:rPr>
          <w:rFonts w:eastAsia="Times New Roman"/>
          <w:bCs w:val="0"/>
          <w:sz w:val="24"/>
          <w:szCs w:val="24"/>
          <w:lang w:eastAsia="ru-RU"/>
        </w:rPr>
        <w:t>з</w:t>
      </w:r>
      <w:proofErr w:type="spellEnd"/>
      <w:r w:rsidRPr="003A57E2">
        <w:rPr>
          <w:rFonts w:eastAsia="Times New Roman"/>
          <w:bCs w:val="0"/>
          <w:sz w:val="24"/>
          <w:szCs w:val="24"/>
          <w:lang w:eastAsia="ru-RU"/>
        </w:rPr>
        <w:t>) обеспечить:</w:t>
      </w:r>
    </w:p>
    <w:p w:rsidR="003A57E2" w:rsidRPr="003A57E2" w:rsidRDefault="003A57E2" w:rsidP="003A57E2">
      <w:pPr>
        <w:spacing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организацию и проведение ротации государственных гражданских служащих в соответствии с Федеральным законом от 06.12.2011 № 395-ФЗ "О внесении изменений в отдельные законодательные акты Российской Федерации в связи с введением ротации на государственной гражданской службе";</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proofErr w:type="gramStart"/>
      <w:r w:rsidRPr="003A57E2">
        <w:rPr>
          <w:rFonts w:eastAsia="Times New Roman"/>
          <w:bCs w:val="0"/>
          <w:sz w:val="24"/>
          <w:szCs w:val="24"/>
          <w:lang w:eastAsia="ru-RU"/>
        </w:rPr>
        <w:t xml:space="preserve">проведение ежегодно на базе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учебно-методических семинаров продолжительностью до трех дней с участием до 85 преподавателей образовательных учреждений, участвующих в реализации образовательных </w:t>
      </w:r>
      <w:proofErr w:type="spellStart"/>
      <w:r w:rsidRPr="003A57E2">
        <w:rPr>
          <w:rFonts w:eastAsia="Times New Roman"/>
          <w:bCs w:val="0"/>
          <w:sz w:val="24"/>
          <w:szCs w:val="24"/>
          <w:lang w:eastAsia="ru-RU"/>
        </w:rPr>
        <w:t>антикоррупционных</w:t>
      </w:r>
      <w:proofErr w:type="spellEnd"/>
      <w:r w:rsidRPr="003A57E2">
        <w:rPr>
          <w:rFonts w:eastAsia="Times New Roman"/>
          <w:bCs w:val="0"/>
          <w:sz w:val="24"/>
          <w:szCs w:val="24"/>
          <w:lang w:eastAsia="ru-RU"/>
        </w:rPr>
        <w:t xml:space="preserve"> программ, по программе, согласованной с Управлением Президента Российской Федерации по вопросам государственной службы и кадров;</w:t>
      </w:r>
      <w:proofErr w:type="gramEnd"/>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финансирование мероприятий, указанных в настоящем подпункте;</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и) организовать:</w:t>
      </w:r>
    </w:p>
    <w:p w:rsidR="003A57E2" w:rsidRPr="003A57E2" w:rsidRDefault="003A57E2" w:rsidP="003A57E2">
      <w:pPr>
        <w:spacing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 xml:space="preserve">внедрение единого портала бюджетной системы Российской Федерации в целях формирования дополнительных механизмов общественного </w:t>
      </w:r>
      <w:proofErr w:type="gramStart"/>
      <w:r w:rsidRPr="003A57E2">
        <w:rPr>
          <w:rFonts w:eastAsia="Times New Roman"/>
          <w:bCs w:val="0"/>
          <w:sz w:val="24"/>
          <w:szCs w:val="24"/>
          <w:lang w:eastAsia="ru-RU"/>
        </w:rPr>
        <w:t>контроля за</w:t>
      </w:r>
      <w:proofErr w:type="gramEnd"/>
      <w:r w:rsidRPr="003A57E2">
        <w:rPr>
          <w:rFonts w:eastAsia="Times New Roman"/>
          <w:bCs w:val="0"/>
          <w:sz w:val="24"/>
          <w:szCs w:val="24"/>
          <w:lang w:eastAsia="ru-RU"/>
        </w:rPr>
        <w:t xml:space="preserve"> деятельностью государственных и муниципальных учреждений и повышения эффективности деятельности органов государственного управления и качества принимаемых ими решений;</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разработку и реализацию комплекса мер по совершенствованию организации в федеральных государственных органах внутреннего финансового контроля;</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систематическое проведение федеральными государственными органами оценок коррупционных рисков, возникающих при реализации ими своих функций, и внесение уточнений в перечни должностей федеральной государственной службы, замещение которых связано с коррупционными рисками;</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lastRenderedPageBreak/>
        <w:t xml:space="preserve">к) определить показатели </w:t>
      </w:r>
      <w:proofErr w:type="gramStart"/>
      <w:r w:rsidRPr="003A57E2">
        <w:rPr>
          <w:rFonts w:eastAsia="Times New Roman"/>
          <w:bCs w:val="0"/>
          <w:sz w:val="24"/>
          <w:szCs w:val="24"/>
          <w:lang w:eastAsia="ru-RU"/>
        </w:rPr>
        <w:t>оценки эффективности деятельности подразделений кадровых служб государственных органов</w:t>
      </w:r>
      <w:proofErr w:type="gramEnd"/>
      <w:r w:rsidRPr="003A57E2">
        <w:rPr>
          <w:rFonts w:eastAsia="Times New Roman"/>
          <w:bCs w:val="0"/>
          <w:sz w:val="24"/>
          <w:szCs w:val="24"/>
          <w:lang w:eastAsia="ru-RU"/>
        </w:rPr>
        <w:t xml:space="preserve"> по профилактике коррупционных и иных правонарушений;</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л) установить единые требования к размещению и наполнению подразделов официальных сайтов федеральных государственных органов, посвященных вопросам противодействия коррупции;</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 xml:space="preserve">м) обеспечить проведение среди всех социальных слоев населения в различных регионах страны социологических исследований, которые позволили бы оценить уровень коррупции в Российской Федерации и эффективность принимаемых </w:t>
      </w:r>
      <w:proofErr w:type="spellStart"/>
      <w:r w:rsidRPr="003A57E2">
        <w:rPr>
          <w:rFonts w:eastAsia="Times New Roman"/>
          <w:bCs w:val="0"/>
          <w:sz w:val="24"/>
          <w:szCs w:val="24"/>
          <w:lang w:eastAsia="ru-RU"/>
        </w:rPr>
        <w:t>антикоррупционных</w:t>
      </w:r>
      <w:proofErr w:type="spellEnd"/>
      <w:r w:rsidRPr="003A57E2">
        <w:rPr>
          <w:rFonts w:eastAsia="Times New Roman"/>
          <w:bCs w:val="0"/>
          <w:sz w:val="24"/>
          <w:szCs w:val="24"/>
          <w:lang w:eastAsia="ru-RU"/>
        </w:rPr>
        <w:t xml:space="preserve"> мер;</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proofErr w:type="spellStart"/>
      <w:r w:rsidRPr="003A57E2">
        <w:rPr>
          <w:rFonts w:eastAsia="Times New Roman"/>
          <w:bCs w:val="0"/>
          <w:sz w:val="24"/>
          <w:szCs w:val="24"/>
          <w:lang w:eastAsia="ru-RU"/>
        </w:rPr>
        <w:t>н</w:t>
      </w:r>
      <w:proofErr w:type="spellEnd"/>
      <w:r w:rsidRPr="003A57E2">
        <w:rPr>
          <w:rFonts w:eastAsia="Times New Roman"/>
          <w:bCs w:val="0"/>
          <w:sz w:val="24"/>
          <w:szCs w:val="24"/>
          <w:lang w:eastAsia="ru-RU"/>
        </w:rPr>
        <w:t>) учредить в 2012 году гранты Правительства Российской Федерации в целях поддержки деятельности общественных объединений и средств массовой информации по формированию в обществе активного неприятия коррупции.</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3A57E2" w:rsidRPr="003A57E2" w:rsidRDefault="003A57E2" w:rsidP="003A57E2">
      <w:pPr>
        <w:spacing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а) организовать рассмотрение на заседаниях президиума Совета при Президенте Российской Федерации по противодействию коррупции вопросов:</w:t>
      </w:r>
    </w:p>
    <w:p w:rsidR="003A57E2" w:rsidRPr="003A57E2" w:rsidRDefault="003A57E2" w:rsidP="003A57E2">
      <w:pPr>
        <w:spacing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о состоянии работы по развитию нормативно-правовой базы субъектов Российской Федерации и муниципальных образований в сфере противодействия коррупции и мерах по ее совершенствованию;</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о мерах по предотвращению и урегулированию конфликта интересов, одной из сторон которого являются государственные или муниципальные служащие;</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 xml:space="preserve">о состоянии </w:t>
      </w:r>
      <w:proofErr w:type="spellStart"/>
      <w:r w:rsidRPr="003A57E2">
        <w:rPr>
          <w:rFonts w:eastAsia="Times New Roman"/>
          <w:bCs w:val="0"/>
          <w:sz w:val="24"/>
          <w:szCs w:val="24"/>
          <w:lang w:eastAsia="ru-RU"/>
        </w:rPr>
        <w:t>антикоррупционной</w:t>
      </w:r>
      <w:proofErr w:type="spellEnd"/>
      <w:r w:rsidRPr="003A57E2">
        <w:rPr>
          <w:rFonts w:eastAsia="Times New Roman"/>
          <w:bCs w:val="0"/>
          <w:sz w:val="24"/>
          <w:szCs w:val="24"/>
          <w:lang w:eastAsia="ru-RU"/>
        </w:rPr>
        <w:t xml:space="preserve"> работы Федеральной службы государственной регистрации, кадастра и картографии и мерах по ее совершенствованию;</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 xml:space="preserve">о результатах </w:t>
      </w:r>
      <w:proofErr w:type="spellStart"/>
      <w:r w:rsidRPr="003A57E2">
        <w:rPr>
          <w:rFonts w:eastAsia="Times New Roman"/>
          <w:bCs w:val="0"/>
          <w:sz w:val="24"/>
          <w:szCs w:val="24"/>
          <w:lang w:eastAsia="ru-RU"/>
        </w:rPr>
        <w:t>антикоррупционной</w:t>
      </w:r>
      <w:proofErr w:type="spellEnd"/>
      <w:r w:rsidRPr="003A57E2">
        <w:rPr>
          <w:rFonts w:eastAsia="Times New Roman"/>
          <w:bCs w:val="0"/>
          <w:sz w:val="24"/>
          <w:szCs w:val="24"/>
          <w:lang w:eastAsia="ru-RU"/>
        </w:rPr>
        <w:t xml:space="preserve"> деятельности органов государственной власти субъектов Российской Федерации, входящих в Центральный федеральный округ, и задачах по повышению ее эффективности;</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о совершенствовании организационных основ противодействия коррупции;</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о Конвенции Совета Европы о гражданско-правовой ответственности за коррупцию от 04.11.1999;</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о прохождении Российской Федерацией мониторинга осуществления ею Конвенции по борьбе с подкупом иностранных должностных лиц при осуществлении международных коммерческих сделок от 21.11.1997, Конвенции об уголовной ответственности за коррупцию от 27.01.1999 и Конвенц</w:t>
      </w:r>
      <w:proofErr w:type="gramStart"/>
      <w:r w:rsidRPr="003A57E2">
        <w:rPr>
          <w:rFonts w:eastAsia="Times New Roman"/>
          <w:bCs w:val="0"/>
          <w:sz w:val="24"/>
          <w:szCs w:val="24"/>
          <w:lang w:eastAsia="ru-RU"/>
        </w:rPr>
        <w:t>ии ОО</w:t>
      </w:r>
      <w:proofErr w:type="gramEnd"/>
      <w:r w:rsidRPr="003A57E2">
        <w:rPr>
          <w:rFonts w:eastAsia="Times New Roman"/>
          <w:bCs w:val="0"/>
          <w:sz w:val="24"/>
          <w:szCs w:val="24"/>
          <w:lang w:eastAsia="ru-RU"/>
        </w:rPr>
        <w:t>Н против коррупции от 31.10.2003;</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proofErr w:type="gramStart"/>
      <w:r w:rsidRPr="003A57E2">
        <w:rPr>
          <w:rFonts w:eastAsia="Times New Roman"/>
          <w:bCs w:val="0"/>
          <w:sz w:val="24"/>
          <w:szCs w:val="24"/>
          <w:lang w:eastAsia="ru-RU"/>
        </w:rPr>
        <w:t>о деятельности рабочей группы президиума Совета при Президенте Российской Федерации по противодействию коррупции по взаимодействию со структурами</w:t>
      </w:r>
      <w:proofErr w:type="gramEnd"/>
      <w:r w:rsidRPr="003A57E2">
        <w:rPr>
          <w:rFonts w:eastAsia="Times New Roman"/>
          <w:bCs w:val="0"/>
          <w:sz w:val="24"/>
          <w:szCs w:val="24"/>
          <w:lang w:eastAsia="ru-RU"/>
        </w:rPr>
        <w:t xml:space="preserve"> гражданского общества;</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lastRenderedPageBreak/>
        <w:t xml:space="preserve">о ходе реализации мероприятий по противодействию коррупции в </w:t>
      </w:r>
      <w:proofErr w:type="gramStart"/>
      <w:r w:rsidRPr="003A57E2">
        <w:rPr>
          <w:rFonts w:eastAsia="Times New Roman"/>
          <w:bCs w:val="0"/>
          <w:sz w:val="24"/>
          <w:szCs w:val="24"/>
          <w:lang w:eastAsia="ru-RU"/>
        </w:rPr>
        <w:t>г</w:t>
      </w:r>
      <w:proofErr w:type="gramEnd"/>
      <w:r w:rsidRPr="003A57E2">
        <w:rPr>
          <w:rFonts w:eastAsia="Times New Roman"/>
          <w:bCs w:val="0"/>
          <w:sz w:val="24"/>
          <w:szCs w:val="24"/>
          <w:lang w:eastAsia="ru-RU"/>
        </w:rPr>
        <w:t xml:space="preserve">. Москве и принимаемых мерах по совершенствованию </w:t>
      </w:r>
      <w:proofErr w:type="spellStart"/>
      <w:r w:rsidRPr="003A57E2">
        <w:rPr>
          <w:rFonts w:eastAsia="Times New Roman"/>
          <w:bCs w:val="0"/>
          <w:sz w:val="24"/>
          <w:szCs w:val="24"/>
          <w:lang w:eastAsia="ru-RU"/>
        </w:rPr>
        <w:t>антикоррупционной</w:t>
      </w:r>
      <w:proofErr w:type="spellEnd"/>
      <w:r w:rsidRPr="003A57E2">
        <w:rPr>
          <w:rFonts w:eastAsia="Times New Roman"/>
          <w:bCs w:val="0"/>
          <w:sz w:val="24"/>
          <w:szCs w:val="24"/>
          <w:lang w:eastAsia="ru-RU"/>
        </w:rPr>
        <w:t xml:space="preserve"> работы;</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 xml:space="preserve">о результатах </w:t>
      </w:r>
      <w:proofErr w:type="spellStart"/>
      <w:r w:rsidRPr="003A57E2">
        <w:rPr>
          <w:rFonts w:eastAsia="Times New Roman"/>
          <w:bCs w:val="0"/>
          <w:sz w:val="24"/>
          <w:szCs w:val="24"/>
          <w:lang w:eastAsia="ru-RU"/>
        </w:rPr>
        <w:t>антикоррупционной</w:t>
      </w:r>
      <w:proofErr w:type="spellEnd"/>
      <w:r w:rsidRPr="003A57E2">
        <w:rPr>
          <w:rFonts w:eastAsia="Times New Roman"/>
          <w:bCs w:val="0"/>
          <w:sz w:val="24"/>
          <w:szCs w:val="24"/>
          <w:lang w:eastAsia="ru-RU"/>
        </w:rPr>
        <w:t xml:space="preserve"> деятельности органов государственной власти субъектов Российской Федерации, входящих в </w:t>
      </w:r>
      <w:proofErr w:type="spellStart"/>
      <w:r w:rsidRPr="003A57E2">
        <w:rPr>
          <w:rFonts w:eastAsia="Times New Roman"/>
          <w:bCs w:val="0"/>
          <w:sz w:val="24"/>
          <w:szCs w:val="24"/>
          <w:lang w:eastAsia="ru-RU"/>
        </w:rPr>
        <w:t>Северо-Кавказский</w:t>
      </w:r>
      <w:proofErr w:type="spellEnd"/>
      <w:r w:rsidRPr="003A57E2">
        <w:rPr>
          <w:rFonts w:eastAsia="Times New Roman"/>
          <w:bCs w:val="0"/>
          <w:sz w:val="24"/>
          <w:szCs w:val="24"/>
          <w:lang w:eastAsia="ru-RU"/>
        </w:rPr>
        <w:t xml:space="preserve"> федеральный округ, и задачах по повышению ее эффективности;</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о деятельности органов судейского сообщества и Судебного департамента при Верховном Суде Российской Федерации по противодействию коррупции;</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 xml:space="preserve">о работе по подготовке примерных образовательных программ, направленных на формирование </w:t>
      </w:r>
      <w:proofErr w:type="spellStart"/>
      <w:r w:rsidRPr="003A57E2">
        <w:rPr>
          <w:rFonts w:eastAsia="Times New Roman"/>
          <w:bCs w:val="0"/>
          <w:sz w:val="24"/>
          <w:szCs w:val="24"/>
          <w:lang w:eastAsia="ru-RU"/>
        </w:rPr>
        <w:t>антикоррупционного</w:t>
      </w:r>
      <w:proofErr w:type="spellEnd"/>
      <w:r w:rsidRPr="003A57E2">
        <w:rPr>
          <w:rFonts w:eastAsia="Times New Roman"/>
          <w:bCs w:val="0"/>
          <w:sz w:val="24"/>
          <w:szCs w:val="24"/>
          <w:lang w:eastAsia="ru-RU"/>
        </w:rPr>
        <w:t xml:space="preserve"> мировоззрения у школьников и студентов;</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о практике реализации государственными органами положений законодательства Российской Федерации о привлечении государственных и муниципальных служащих к ответственности в связи с утратой доверия в случае совершения ими коррупционных правонарушений;</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о расширении практики применения гражданского и административного законодательства Российской Федерации, в том числе в части, касающейся ответственности юридических лиц, от имени или в интересах которых совершаются коррупционные правонарушения, в противодействии коррупции;</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об организации противодействия коррупции в государственных учреждениях и негосударственной сфере;</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б) организовать:</w:t>
      </w:r>
    </w:p>
    <w:p w:rsidR="003A57E2" w:rsidRPr="003A57E2" w:rsidRDefault="003A57E2" w:rsidP="003A57E2">
      <w:pPr>
        <w:spacing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подготовку проектов актов Президента Российской Федерации и Администрации Президента Российской Федерации, направленных на исполнение Федерального закона от 21.11.2011 №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и других нормативных правовых актов Российской Федерации по вопросам противодействия коррупции;</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регулярное представление в средства массовой информации для опубликования материалов, которые раскрывают содержание принимаемых мер по противодействию коррупции и мотивы принятия таких мер, показывают отрицательное влияние коррупции на жизнь каждого человека;</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в) обеспечить:</w:t>
      </w:r>
    </w:p>
    <w:p w:rsidR="003A57E2" w:rsidRPr="003A57E2" w:rsidRDefault="003A57E2" w:rsidP="003A57E2">
      <w:pPr>
        <w:spacing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включение в программы семинаров по приоритетным социально-экономическим вопросам для высших должностных лиц (руководителей высших исполнительных органов государственной власти) субъектов Российской Федерации, проводимых в соответствии с распоряжением Президента РФ от 26.06.2007 № 343-рп "О семинарах для высших должностных лиц субъектов Российской Федерации", темы о государственной политике Российской Федерации в области противодействия коррупции;</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 xml:space="preserve">развитие сотрудничества с Международной </w:t>
      </w:r>
      <w:proofErr w:type="spellStart"/>
      <w:r w:rsidRPr="003A57E2">
        <w:rPr>
          <w:rFonts w:eastAsia="Times New Roman"/>
          <w:bCs w:val="0"/>
          <w:sz w:val="24"/>
          <w:szCs w:val="24"/>
          <w:lang w:eastAsia="ru-RU"/>
        </w:rPr>
        <w:t>антикоррупционной</w:t>
      </w:r>
      <w:proofErr w:type="spellEnd"/>
      <w:r w:rsidRPr="003A57E2">
        <w:rPr>
          <w:rFonts w:eastAsia="Times New Roman"/>
          <w:bCs w:val="0"/>
          <w:sz w:val="24"/>
          <w:szCs w:val="24"/>
          <w:lang w:eastAsia="ru-RU"/>
        </w:rPr>
        <w:t xml:space="preserve"> академией;</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 xml:space="preserve">регулярное участие специалистов Администрации Президента Российской Федерации в международных </w:t>
      </w:r>
      <w:proofErr w:type="spellStart"/>
      <w:r w:rsidRPr="003A57E2">
        <w:rPr>
          <w:rFonts w:eastAsia="Times New Roman"/>
          <w:bCs w:val="0"/>
          <w:sz w:val="24"/>
          <w:szCs w:val="24"/>
          <w:lang w:eastAsia="ru-RU"/>
        </w:rPr>
        <w:t>антикоррупционных</w:t>
      </w:r>
      <w:proofErr w:type="spellEnd"/>
      <w:r w:rsidRPr="003A57E2">
        <w:rPr>
          <w:rFonts w:eastAsia="Times New Roman"/>
          <w:bCs w:val="0"/>
          <w:sz w:val="24"/>
          <w:szCs w:val="24"/>
          <w:lang w:eastAsia="ru-RU"/>
        </w:rPr>
        <w:t xml:space="preserve"> мероприятиях в целях надлежащего учета в </w:t>
      </w:r>
      <w:r w:rsidRPr="003A57E2">
        <w:rPr>
          <w:rFonts w:eastAsia="Times New Roman"/>
          <w:bCs w:val="0"/>
          <w:sz w:val="24"/>
          <w:szCs w:val="24"/>
          <w:lang w:eastAsia="ru-RU"/>
        </w:rPr>
        <w:lastRenderedPageBreak/>
        <w:t xml:space="preserve">международно-правовых документах по </w:t>
      </w:r>
      <w:proofErr w:type="spellStart"/>
      <w:r w:rsidRPr="003A57E2">
        <w:rPr>
          <w:rFonts w:eastAsia="Times New Roman"/>
          <w:bCs w:val="0"/>
          <w:sz w:val="24"/>
          <w:szCs w:val="24"/>
          <w:lang w:eastAsia="ru-RU"/>
        </w:rPr>
        <w:t>антикоррупционной</w:t>
      </w:r>
      <w:proofErr w:type="spellEnd"/>
      <w:r w:rsidRPr="003A57E2">
        <w:rPr>
          <w:rFonts w:eastAsia="Times New Roman"/>
          <w:bCs w:val="0"/>
          <w:sz w:val="24"/>
          <w:szCs w:val="24"/>
          <w:lang w:eastAsia="ru-RU"/>
        </w:rPr>
        <w:t xml:space="preserve"> тематике особенностей правовой системы Российской Федерации и </w:t>
      </w:r>
      <w:proofErr w:type="gramStart"/>
      <w:r w:rsidRPr="003A57E2">
        <w:rPr>
          <w:rFonts w:eastAsia="Times New Roman"/>
          <w:bCs w:val="0"/>
          <w:sz w:val="24"/>
          <w:szCs w:val="24"/>
          <w:lang w:eastAsia="ru-RU"/>
        </w:rPr>
        <w:t>разъяснения</w:t>
      </w:r>
      <w:proofErr w:type="gramEnd"/>
      <w:r w:rsidRPr="003A57E2">
        <w:rPr>
          <w:rFonts w:eastAsia="Times New Roman"/>
          <w:bCs w:val="0"/>
          <w:sz w:val="24"/>
          <w:szCs w:val="24"/>
          <w:lang w:eastAsia="ru-RU"/>
        </w:rPr>
        <w:t xml:space="preserve"> принимаемых в Российской Федерации мер по противодействию коррупции;</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г) провести в III квартале 2012 г. совещание с представителями общественных объединений, уставными задачами которых является участие в противодействии коррупции, в ходе этого совещания рассмотреть вопрос о работе указанных общественных объединений по формированию в обществе нетерпимого отношения к коррупции и по реализации других направлений противодействия коррупции;</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proofErr w:type="spellStart"/>
      <w:r w:rsidRPr="003A57E2">
        <w:rPr>
          <w:rFonts w:eastAsia="Times New Roman"/>
          <w:bCs w:val="0"/>
          <w:sz w:val="24"/>
          <w:szCs w:val="24"/>
          <w:lang w:eastAsia="ru-RU"/>
        </w:rPr>
        <w:t>д</w:t>
      </w:r>
      <w:proofErr w:type="spellEnd"/>
      <w:r w:rsidRPr="003A57E2">
        <w:rPr>
          <w:rFonts w:eastAsia="Times New Roman"/>
          <w:bCs w:val="0"/>
          <w:sz w:val="24"/>
          <w:szCs w:val="24"/>
          <w:lang w:eastAsia="ru-RU"/>
        </w:rPr>
        <w:t xml:space="preserve">) обеспечить </w:t>
      </w:r>
      <w:proofErr w:type="gramStart"/>
      <w:r w:rsidRPr="003A57E2">
        <w:rPr>
          <w:rFonts w:eastAsia="Times New Roman"/>
          <w:bCs w:val="0"/>
          <w:sz w:val="24"/>
          <w:szCs w:val="24"/>
          <w:lang w:eastAsia="ru-RU"/>
        </w:rPr>
        <w:t>контроль за</w:t>
      </w:r>
      <w:proofErr w:type="gramEnd"/>
      <w:r w:rsidRPr="003A57E2">
        <w:rPr>
          <w:rFonts w:eastAsia="Times New Roman"/>
          <w:bCs w:val="0"/>
          <w:sz w:val="24"/>
          <w:szCs w:val="24"/>
          <w:lang w:eastAsia="ru-RU"/>
        </w:rPr>
        <w:t xml:space="preserve"> исполнением настоящего Национального плана и представление один раз в год председателю Совета при Президенте Российской Федерации по противодействию коррупции доклада о ходе его реализации и предложений по совершенствованию деятельности по противодействию коррупции.</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 xml:space="preserve">4. </w:t>
      </w:r>
      <w:proofErr w:type="gramStart"/>
      <w:r w:rsidRPr="003A57E2">
        <w:rPr>
          <w:rFonts w:eastAsia="Times New Roman"/>
          <w:bCs w:val="0"/>
          <w:sz w:val="24"/>
          <w:szCs w:val="24"/>
          <w:lang w:eastAsia="ru-RU"/>
        </w:rPr>
        <w:t>Руководителям федеральных органов исполнительной власти, иных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roofErr w:type="gramEnd"/>
    </w:p>
    <w:p w:rsidR="003A57E2" w:rsidRPr="003A57E2" w:rsidRDefault="003A57E2" w:rsidP="003A57E2">
      <w:pPr>
        <w:spacing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а) обеспечить:</w:t>
      </w:r>
    </w:p>
    <w:p w:rsidR="003A57E2" w:rsidRPr="003A57E2" w:rsidRDefault="003A57E2" w:rsidP="003A57E2">
      <w:pPr>
        <w:spacing w:beforeAutospacing="1" w:after="100" w:afterAutospacing="1" w:line="240" w:lineRule="auto"/>
        <w:rPr>
          <w:rFonts w:eastAsia="Times New Roman"/>
          <w:bCs w:val="0"/>
          <w:sz w:val="24"/>
          <w:szCs w:val="24"/>
          <w:lang w:eastAsia="ru-RU"/>
        </w:rPr>
      </w:pPr>
      <w:proofErr w:type="gramStart"/>
      <w:r w:rsidRPr="003A57E2">
        <w:rPr>
          <w:rFonts w:eastAsia="Times New Roman"/>
          <w:bCs w:val="0"/>
          <w:sz w:val="24"/>
          <w:szCs w:val="24"/>
          <w:lang w:eastAsia="ru-RU"/>
        </w:rPr>
        <w:t>в 3-месячный срок после издания Правительством Российской Федерации типового нормативного акта, обязывающего лиц, замещающих государственные должности Российской Федерации, государственные должности субъектов Российской Федерации, муниципальные должности, государственных служащих, муниципальных служащих, служащих Центрального банка Российской Федерации сообщать в случаях, установленных федеральными законами, о получении ими подарка в связи с их должностным положением или в связи с исполнением ими служебных обязанностей, издание соответствующих</w:t>
      </w:r>
      <w:proofErr w:type="gramEnd"/>
      <w:r w:rsidRPr="003A57E2">
        <w:rPr>
          <w:rFonts w:eastAsia="Times New Roman"/>
          <w:bCs w:val="0"/>
          <w:sz w:val="24"/>
          <w:szCs w:val="24"/>
          <w:lang w:eastAsia="ru-RU"/>
        </w:rPr>
        <w:t xml:space="preserve"> нормативных актов;</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осуществление комплекса организационных, разъяснительных и иных мер по соблюдению указанными лицами и служащими ограничений, запретов и по исполнению обязанностей, установленных в целях противодействия коррупции, в том числе ограничений, касающихся получения подарков;</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проведение мероприятий по формированию в органе или организации негативного отношения к дарению подарков указанным лицам и служащим в связи с их должностным положением или в связи с исполнением ими служебных обязанностей;</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б) по каждому случаю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и порядка сдачи подарка осуществлять проверку в порядке, предусмотренном нормативными правовыми актами Российской Федерации, и применять соответствующие меры юридической ответственности;</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proofErr w:type="gramStart"/>
      <w:r w:rsidRPr="003A57E2">
        <w:rPr>
          <w:rFonts w:eastAsia="Times New Roman"/>
          <w:bCs w:val="0"/>
          <w:sz w:val="24"/>
          <w:szCs w:val="24"/>
          <w:lang w:eastAsia="ru-RU"/>
        </w:rPr>
        <w:t xml:space="preserve">в) организовать доведение до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w:t>
      </w:r>
      <w:r w:rsidRPr="003A57E2">
        <w:rPr>
          <w:rFonts w:eastAsia="Times New Roman"/>
          <w:bCs w:val="0"/>
          <w:sz w:val="24"/>
          <w:szCs w:val="24"/>
          <w:lang w:eastAsia="ru-RU"/>
        </w:rPr>
        <w:lastRenderedPageBreak/>
        <w:t>муниципальной службы,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w:t>
      </w:r>
      <w:proofErr w:type="gramEnd"/>
      <w:r w:rsidRPr="003A57E2">
        <w:rPr>
          <w:rFonts w:eastAsia="Times New Roman"/>
          <w:bCs w:val="0"/>
          <w:sz w:val="24"/>
          <w:szCs w:val="24"/>
          <w:lang w:eastAsia="ru-RU"/>
        </w:rPr>
        <w:t xml:space="preserve">, </w:t>
      </w:r>
      <w:proofErr w:type="gramStart"/>
      <w:r w:rsidRPr="003A57E2">
        <w:rPr>
          <w:rFonts w:eastAsia="Times New Roman"/>
          <w:bCs w:val="0"/>
          <w:sz w:val="24"/>
          <w:szCs w:val="24"/>
          <w:lang w:eastAsia="ru-RU"/>
        </w:rPr>
        <w:t>поставленных перед федеральными государственными органами, положений законодательства Российской Федерации о противодействии коррупции, в том числе об установлении наказания за коммерческий подкуп, получение и дачу взятки, посредничество во взяточничестве в виде штрафов, кратных сумме коммерческого подкупа или взятки, об увольнении в связи с утратой доверия, о порядке проверки сведений, представляемых указанными лицами в соответствии с законодательством Российской Федерации о противодействии коррупции;</w:t>
      </w:r>
      <w:proofErr w:type="gramEnd"/>
    </w:p>
    <w:p w:rsidR="003A57E2" w:rsidRPr="003A57E2" w:rsidRDefault="003A57E2" w:rsidP="003A57E2">
      <w:pPr>
        <w:spacing w:before="100" w:beforeAutospacing="1" w:after="100" w:afterAutospacing="1" w:line="240" w:lineRule="auto"/>
        <w:rPr>
          <w:rFonts w:eastAsia="Times New Roman"/>
          <w:bCs w:val="0"/>
          <w:sz w:val="24"/>
          <w:szCs w:val="24"/>
          <w:lang w:eastAsia="ru-RU"/>
        </w:rPr>
      </w:pPr>
      <w:proofErr w:type="gramStart"/>
      <w:r w:rsidRPr="003A57E2">
        <w:rPr>
          <w:rFonts w:eastAsia="Times New Roman"/>
          <w:bCs w:val="0"/>
          <w:sz w:val="24"/>
          <w:szCs w:val="24"/>
          <w:lang w:eastAsia="ru-RU"/>
        </w:rPr>
        <w:t>г) 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 разъяснительных и иных мер по недопущению лицами, указанными в подпункте "в" настоящего пункта, поведения, которое может восприниматься окружающими как обещание или предложение дачи взятки либо как</w:t>
      </w:r>
      <w:proofErr w:type="gramEnd"/>
      <w:r w:rsidRPr="003A57E2">
        <w:rPr>
          <w:rFonts w:eastAsia="Times New Roman"/>
          <w:bCs w:val="0"/>
          <w:sz w:val="24"/>
          <w:szCs w:val="24"/>
          <w:lang w:eastAsia="ru-RU"/>
        </w:rPr>
        <w:t xml:space="preserve"> согласие принять взятку или как просьба о даче взятки;</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proofErr w:type="spellStart"/>
      <w:r w:rsidRPr="003A57E2">
        <w:rPr>
          <w:rFonts w:eastAsia="Times New Roman"/>
          <w:bCs w:val="0"/>
          <w:sz w:val="24"/>
          <w:szCs w:val="24"/>
          <w:lang w:eastAsia="ru-RU"/>
        </w:rPr>
        <w:t>д</w:t>
      </w:r>
      <w:proofErr w:type="spellEnd"/>
      <w:r w:rsidRPr="003A57E2">
        <w:rPr>
          <w:rFonts w:eastAsia="Times New Roman"/>
          <w:bCs w:val="0"/>
          <w:sz w:val="24"/>
          <w:szCs w:val="24"/>
          <w:lang w:eastAsia="ru-RU"/>
        </w:rPr>
        <w:t>) о результатах исполнения настоящего пункта и соответствующих предложениях доложить в президиум Совета при Президенте Российской Федерации по противодействию коррупции до 1 апреля 2013 г.</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5. Федеральным органам исполнительной власти, иным государственным органам:</w:t>
      </w:r>
    </w:p>
    <w:p w:rsidR="003A57E2" w:rsidRPr="003A57E2" w:rsidRDefault="003A57E2" w:rsidP="003A57E2">
      <w:pPr>
        <w:spacing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а) провести работу по выявлению случаев возникновения конфликта интересов, одной из сторон которого являются лица, замещающие должности государственной службы категории "руководители", и принять предусмотренные законодательством Российской Федерации меры по предотвращению и урегулированию конфликта интересов. По каждому случаю конфликта интересов применять меры юридической ответственности, предусмотренные законодательством Российской Федерации. До 1 декабря 2012 г. обсудить вопрос о состоянии этой работы и мерах по ее совершенствованию на коллегиях соответствующих органов;</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б) активизировать работу по формированию в государственных органах отрицательного отношения к коррупции, привлекать для этого общественные объединения, уставными задачами которых является участие в противодействии коррупции, и другие институты гражданского общества, каждый факт коррупции в соответствующем государственном органе предавать гласности;</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 xml:space="preserve">в) обеспечить в необходимых случаях участие специалистов в международных </w:t>
      </w:r>
      <w:proofErr w:type="spellStart"/>
      <w:r w:rsidRPr="003A57E2">
        <w:rPr>
          <w:rFonts w:eastAsia="Times New Roman"/>
          <w:bCs w:val="0"/>
          <w:sz w:val="24"/>
          <w:szCs w:val="24"/>
          <w:lang w:eastAsia="ru-RU"/>
        </w:rPr>
        <w:t>антикоррупционных</w:t>
      </w:r>
      <w:proofErr w:type="spellEnd"/>
      <w:r w:rsidRPr="003A57E2">
        <w:rPr>
          <w:rFonts w:eastAsia="Times New Roman"/>
          <w:bCs w:val="0"/>
          <w:sz w:val="24"/>
          <w:szCs w:val="24"/>
          <w:lang w:eastAsia="ru-RU"/>
        </w:rPr>
        <w:t xml:space="preserve"> мероприятиях;</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г) принять меры по кадровому укреплению подразделений, в функциональные обязанности которых входит участие в международном сотрудничестве по вопросам противодействия коррупции.</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6. Генеральному прокурору Российской Федерации:</w:t>
      </w:r>
    </w:p>
    <w:p w:rsidR="003A57E2" w:rsidRPr="003A57E2" w:rsidRDefault="003A57E2" w:rsidP="003A57E2">
      <w:pPr>
        <w:spacing w:beforeAutospacing="1" w:after="100" w:afterAutospacing="1" w:line="240" w:lineRule="auto"/>
        <w:rPr>
          <w:rFonts w:eastAsia="Times New Roman"/>
          <w:bCs w:val="0"/>
          <w:sz w:val="24"/>
          <w:szCs w:val="24"/>
          <w:lang w:eastAsia="ru-RU"/>
        </w:rPr>
      </w:pPr>
      <w:proofErr w:type="gramStart"/>
      <w:r w:rsidRPr="003A57E2">
        <w:rPr>
          <w:rFonts w:eastAsia="Times New Roman"/>
          <w:bCs w:val="0"/>
          <w:sz w:val="24"/>
          <w:szCs w:val="24"/>
          <w:lang w:eastAsia="ru-RU"/>
        </w:rPr>
        <w:t xml:space="preserve">а) при ежегодном представлении в соответствии со статьей 12 Федерального закона "О прокуратуре Российской Федерации" палатам Федерального Собрания Российской Федерации и Президенту Российской Федерации доклада о состоянии законности и </w:t>
      </w:r>
      <w:r w:rsidRPr="003A57E2">
        <w:rPr>
          <w:rFonts w:eastAsia="Times New Roman"/>
          <w:bCs w:val="0"/>
          <w:sz w:val="24"/>
          <w:szCs w:val="24"/>
          <w:lang w:eastAsia="ru-RU"/>
        </w:rPr>
        <w:lastRenderedPageBreak/>
        <w:t>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roofErr w:type="gramEnd"/>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б) информировать один раз в полгода президиум Совета при Президенте Российской Федерации по противодействию коррупции о результатах работы органов внутренних дел Российской Федерации, органов федеральной службы безопасности и других правоохранительных органов по борьбе с коррупционными преступлениями;</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в) принять меры по повышению эффективности деятельности прокуроров по защите имущественных интересов Российской Федерации, субъектов Российской Федерации, муниципальных образований в соответствии с требованиями уголовно-процессуального и гражданского процессуального законодательства Российской Федерации. О результатах доложить в президиум Совета при Президенте Российской Федерации по противодействию коррупции до 1 ноября 2012 г.;</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 xml:space="preserve">г) проанализировать практику организации надзора за исполнением органами следствия и органами, осуществляющими </w:t>
      </w:r>
      <w:proofErr w:type="spellStart"/>
      <w:r w:rsidRPr="003A57E2">
        <w:rPr>
          <w:rFonts w:eastAsia="Times New Roman"/>
          <w:bCs w:val="0"/>
          <w:sz w:val="24"/>
          <w:szCs w:val="24"/>
          <w:lang w:eastAsia="ru-RU"/>
        </w:rPr>
        <w:t>оперативно-разыскную</w:t>
      </w:r>
      <w:proofErr w:type="spellEnd"/>
      <w:r w:rsidRPr="003A57E2">
        <w:rPr>
          <w:rFonts w:eastAsia="Times New Roman"/>
          <w:bCs w:val="0"/>
          <w:sz w:val="24"/>
          <w:szCs w:val="24"/>
          <w:lang w:eastAsia="ru-RU"/>
        </w:rPr>
        <w:t xml:space="preserve"> деятельность, законодательства Российской Федерации в части, касающейся принятия обеспечительных мер по защите имущественных прав граждан, организаций и государства в случае совершения коррупционных преступлений. О результатах доложить в президиум Совета при Президенте Российской Федерации по противодействию коррупции до 1 декабря 2012 г.</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7. Генеральному прокурору Российской Федерации и подчиненным ему прокурорам:</w:t>
      </w:r>
    </w:p>
    <w:p w:rsidR="003A57E2" w:rsidRPr="003A57E2" w:rsidRDefault="003A57E2" w:rsidP="003A57E2">
      <w:pPr>
        <w:spacing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 xml:space="preserve">а) усилить надзор за исполнением законодательства об использовании государственного и муниципального имущества, о размещении заказов на поставки товаров, выполнение работ, оказание услуг для государственных и муниципальных нужд, о социальной защите инвалидов; законодательства в сфере реализации государственными и муниципальными органами контрольных и разрешительных функций. </w:t>
      </w:r>
      <w:proofErr w:type="gramStart"/>
      <w:r w:rsidRPr="003A57E2">
        <w:rPr>
          <w:rFonts w:eastAsia="Times New Roman"/>
          <w:bCs w:val="0"/>
          <w:sz w:val="24"/>
          <w:szCs w:val="24"/>
          <w:lang w:eastAsia="ru-RU"/>
        </w:rPr>
        <w:t>О результатах доложить в президиум Совета при Президенте Российской Федерации по противодействию коррупции до 1 февраля 2013 г.;</w:t>
      </w:r>
      <w:proofErr w:type="gramEnd"/>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б) провести в III квартале 2013 г. проверки соблюдения законодательства о противодействии коррупции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 результатах и соответствующих предложениях доложить в президиум Совета при Президенте Российской Федерации по противодействию коррупции до 15 ноября 2013 г.</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8. Генеральной прокуратуре Российской Федерации совместно с заинтересованными федеральными государственными органами:</w:t>
      </w:r>
    </w:p>
    <w:p w:rsidR="003A57E2" w:rsidRPr="003A57E2" w:rsidRDefault="003A57E2" w:rsidP="003A57E2">
      <w:pPr>
        <w:spacing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а) принять меры по повышению эффективности применения положений гражданского и административного законодательства Российской Федерации в части, касающейся ответственности юридических лиц, от имени которых или в интересах которых совершаются коррупционные преступления, и в этих целях, в частности, подготовить необходимые методические рекомендации и скорректировать программы по повышению квалификации прокуроров и следователей. О результатах доложить в президиум Совета при Президенте Российской Федерации по противодействию коррупции до 1 сентября 2012 г.;</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lastRenderedPageBreak/>
        <w:t>б) проанализировать практику применения законодательства Российской Федерации в части, касающейся ответственности за подкуп иностранных должностных лиц при заключении международных коммерческих сделок. О результатах доложить в президиум Совета при Президенте Российской Федерации по противодействию коррупции до 15 июня 2013 г.;</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в) обеспечить:</w:t>
      </w:r>
    </w:p>
    <w:p w:rsidR="003A57E2" w:rsidRPr="003A57E2" w:rsidRDefault="003A57E2" w:rsidP="003A57E2">
      <w:pPr>
        <w:spacing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эффективное участие Российской Федерации в механизме обзора выполнения Конвенц</w:t>
      </w:r>
      <w:proofErr w:type="gramStart"/>
      <w:r w:rsidRPr="003A57E2">
        <w:rPr>
          <w:rFonts w:eastAsia="Times New Roman"/>
          <w:bCs w:val="0"/>
          <w:sz w:val="24"/>
          <w:szCs w:val="24"/>
          <w:lang w:eastAsia="ru-RU"/>
        </w:rPr>
        <w:t>ии ОО</w:t>
      </w:r>
      <w:proofErr w:type="gramEnd"/>
      <w:r w:rsidRPr="003A57E2">
        <w:rPr>
          <w:rFonts w:eastAsia="Times New Roman"/>
          <w:bCs w:val="0"/>
          <w:sz w:val="24"/>
          <w:szCs w:val="24"/>
          <w:lang w:eastAsia="ru-RU"/>
        </w:rPr>
        <w:t>Н против коррупции от 31.10.2003 и в деятельности Группы государств против коррупции (ГРЕКО);</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прохождение Российской Федерацией обзора осуществления ею Конвенц</w:t>
      </w:r>
      <w:proofErr w:type="gramStart"/>
      <w:r w:rsidRPr="003A57E2">
        <w:rPr>
          <w:rFonts w:eastAsia="Times New Roman"/>
          <w:bCs w:val="0"/>
          <w:sz w:val="24"/>
          <w:szCs w:val="24"/>
          <w:lang w:eastAsia="ru-RU"/>
        </w:rPr>
        <w:t>ии ОО</w:t>
      </w:r>
      <w:proofErr w:type="gramEnd"/>
      <w:r w:rsidRPr="003A57E2">
        <w:rPr>
          <w:rFonts w:eastAsia="Times New Roman"/>
          <w:bCs w:val="0"/>
          <w:sz w:val="24"/>
          <w:szCs w:val="24"/>
          <w:lang w:eastAsia="ru-RU"/>
        </w:rPr>
        <w:t>Н против коррупции и плановых мониторинговых процедур в рамках ГРЕКО;</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г) о ходе выполнения подпункта "в" настоящего пункта и мерах по совершенствованию данной работы доложить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до 1 июля 2012 г.</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9. Следственному комитету Российской Федерации активизировать работу по обеспечению защиты имущественных прав граждан, организаций и государства при расследовании уголовных дел по коррупционным преступлениям и в этих целях, в частности, подготовить необходимые методические рекомендации и скорректировать программы по повышению квалификации следователей. О результатах и предложениях по совершенствованию практики применения института гражданского иска в уголовном деле доложить в президиум Совета при Президенте Российской Федерации по противодействию коррупции до 15 февраля 2013 г.</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 xml:space="preserve">10. </w:t>
      </w:r>
      <w:proofErr w:type="gramStart"/>
      <w:r w:rsidRPr="003A57E2">
        <w:rPr>
          <w:rFonts w:eastAsia="Times New Roman"/>
          <w:bCs w:val="0"/>
          <w:sz w:val="24"/>
          <w:szCs w:val="24"/>
          <w:lang w:eastAsia="ru-RU"/>
        </w:rPr>
        <w:t>Судебному департаменту при Верховном Суде Российской Федерации совместно с аппаратами Конституционного Суда Российской Федерации и Высшего Арбитражного Суда Российской Федерации подготовить и до 1 декабря 2012 г. внедрить в практику методические рекомендации по заполнению судьями и федеральными государственными служащими аппаратов судов справок о доходах, об имуществе, принадлежащем им на праве собственности, и обязательствах имущественного характера.</w:t>
      </w:r>
      <w:proofErr w:type="gramEnd"/>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11. Министерству внутренних дел Российской Федерации совместно с заинтересованными федеральными государственными органами:</w:t>
      </w:r>
    </w:p>
    <w:p w:rsidR="003A57E2" w:rsidRPr="003A57E2" w:rsidRDefault="003A57E2" w:rsidP="003A57E2">
      <w:pPr>
        <w:spacing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а) организовать работу по прохождению Российской Федерацией мониторинга осуществления ею Конвенц</w:t>
      </w:r>
      <w:proofErr w:type="gramStart"/>
      <w:r w:rsidRPr="003A57E2">
        <w:rPr>
          <w:rFonts w:eastAsia="Times New Roman"/>
          <w:bCs w:val="0"/>
          <w:sz w:val="24"/>
          <w:szCs w:val="24"/>
          <w:lang w:eastAsia="ru-RU"/>
        </w:rPr>
        <w:t>ии ОО</w:t>
      </w:r>
      <w:proofErr w:type="gramEnd"/>
      <w:r w:rsidRPr="003A57E2">
        <w:rPr>
          <w:rFonts w:eastAsia="Times New Roman"/>
          <w:bCs w:val="0"/>
          <w:sz w:val="24"/>
          <w:szCs w:val="24"/>
          <w:lang w:eastAsia="ru-RU"/>
        </w:rPr>
        <w:t>Н против транснациональной организованной преступности от 15.11.2000 и дополняющих ее протоколов. О состоянии данной работы и мерах по ее совершенствованию доложить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до 1 июня 2012 г.;</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б) провести самооценку осуществления Российской Федерацией Конвенц</w:t>
      </w:r>
      <w:proofErr w:type="gramStart"/>
      <w:r w:rsidRPr="003A57E2">
        <w:rPr>
          <w:rFonts w:eastAsia="Times New Roman"/>
          <w:bCs w:val="0"/>
          <w:sz w:val="24"/>
          <w:szCs w:val="24"/>
          <w:lang w:eastAsia="ru-RU"/>
        </w:rPr>
        <w:t>ии ОО</w:t>
      </w:r>
      <w:proofErr w:type="gramEnd"/>
      <w:r w:rsidRPr="003A57E2">
        <w:rPr>
          <w:rFonts w:eastAsia="Times New Roman"/>
          <w:bCs w:val="0"/>
          <w:sz w:val="24"/>
          <w:szCs w:val="24"/>
          <w:lang w:eastAsia="ru-RU"/>
        </w:rPr>
        <w:t xml:space="preserve">Н против транснациональной организованной преступности от 15.11.2000 и дополняющих ее протоколов. О состоянии данной работы и мерах по ее совершенствованию доложить </w:t>
      </w:r>
      <w:r w:rsidRPr="003A57E2">
        <w:rPr>
          <w:rFonts w:eastAsia="Times New Roman"/>
          <w:bCs w:val="0"/>
          <w:sz w:val="24"/>
          <w:szCs w:val="24"/>
          <w:lang w:eastAsia="ru-RU"/>
        </w:rPr>
        <w:lastRenderedPageBreak/>
        <w:t>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до 1 августа 2012 г.;</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 xml:space="preserve">в) разработать и внедрить в практику комплекс мероприятий, направленных на повышение эффективности принимаемых в ходе </w:t>
      </w:r>
      <w:proofErr w:type="spellStart"/>
      <w:r w:rsidRPr="003A57E2">
        <w:rPr>
          <w:rFonts w:eastAsia="Times New Roman"/>
          <w:bCs w:val="0"/>
          <w:sz w:val="24"/>
          <w:szCs w:val="24"/>
          <w:lang w:eastAsia="ru-RU"/>
        </w:rPr>
        <w:t>оперативно-разыскной</w:t>
      </w:r>
      <w:proofErr w:type="spellEnd"/>
      <w:r w:rsidRPr="003A57E2">
        <w:rPr>
          <w:rFonts w:eastAsia="Times New Roman"/>
          <w:bCs w:val="0"/>
          <w:sz w:val="24"/>
          <w:szCs w:val="24"/>
          <w:lang w:eastAsia="ru-RU"/>
        </w:rPr>
        <w:t xml:space="preserve"> деятельности по выявлению и раскрытию коррупционных преступлений мер по обеспечению конфискации имущества и уплаты штрафов, и в этих целях подготовить необходимые методические рекомендации, скорректировать программы по повышению квалификации следователей и лиц, осуществляющих </w:t>
      </w:r>
      <w:proofErr w:type="spellStart"/>
      <w:r w:rsidRPr="003A57E2">
        <w:rPr>
          <w:rFonts w:eastAsia="Times New Roman"/>
          <w:bCs w:val="0"/>
          <w:sz w:val="24"/>
          <w:szCs w:val="24"/>
          <w:lang w:eastAsia="ru-RU"/>
        </w:rPr>
        <w:t>оперативно-разыскную</w:t>
      </w:r>
      <w:proofErr w:type="spellEnd"/>
      <w:r w:rsidRPr="003A57E2">
        <w:rPr>
          <w:rFonts w:eastAsia="Times New Roman"/>
          <w:bCs w:val="0"/>
          <w:sz w:val="24"/>
          <w:szCs w:val="24"/>
          <w:lang w:eastAsia="ru-RU"/>
        </w:rPr>
        <w:t xml:space="preserve"> деятельность. О результатах и соответствующих предложениях доложить в президиум Совета при Президенте Российской Федерации по противодействию коррупции до 1 апреля 2013 г.</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12. Министерству здравоохранения и социального развития Российской Федерации совместно с Министерством юстиции Российской Федерации, Министерством экономического развития Российской Федерации и заинтересованными федеральными органами исполнительной власти:</w:t>
      </w:r>
    </w:p>
    <w:p w:rsidR="003A57E2" w:rsidRPr="003A57E2" w:rsidRDefault="003A57E2" w:rsidP="003A57E2">
      <w:pPr>
        <w:spacing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а) разработать комплекс мер, направленных на привлечение государственных и муниципальных служащих к противодействию коррупции. О результатах и предложениях по совершенствованию практики данной работы доложить в президиум Совета при Президенте Российской Федерации по противодействию коррупции до 1 февраля 2013 г.;</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б) до 1 апреля 2013 г. внести в президиум Совета при Президенте Российской Федерации по противодействию коррупции предложения по повышению юридической защиты лиц, сообщающих о фактах коррупции представителю нанимателя, в средства массовой информации, органы и организации.</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13. Министерству иностранных дел Российской Федерации:</w:t>
      </w:r>
    </w:p>
    <w:p w:rsidR="003A57E2" w:rsidRPr="003A57E2" w:rsidRDefault="003A57E2" w:rsidP="003A57E2">
      <w:pPr>
        <w:spacing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 xml:space="preserve">а) обеспечить совместно с заинтересованными федеральными органами исполнительной власти активное и практически значимое участие Российской Федерации в международных </w:t>
      </w:r>
      <w:proofErr w:type="spellStart"/>
      <w:r w:rsidRPr="003A57E2">
        <w:rPr>
          <w:rFonts w:eastAsia="Times New Roman"/>
          <w:bCs w:val="0"/>
          <w:sz w:val="24"/>
          <w:szCs w:val="24"/>
          <w:lang w:eastAsia="ru-RU"/>
        </w:rPr>
        <w:t>антикоррупционных</w:t>
      </w:r>
      <w:proofErr w:type="spellEnd"/>
      <w:r w:rsidRPr="003A57E2">
        <w:rPr>
          <w:rFonts w:eastAsia="Times New Roman"/>
          <w:bCs w:val="0"/>
          <w:sz w:val="24"/>
          <w:szCs w:val="24"/>
          <w:lang w:eastAsia="ru-RU"/>
        </w:rPr>
        <w:t xml:space="preserve"> мероприятиях;</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 xml:space="preserve">б) осуществлять организационно-техническое и информационное обеспечение деятельности делегаций Российской Федерации, участвующих в </w:t>
      </w:r>
      <w:proofErr w:type="spellStart"/>
      <w:r w:rsidRPr="003A57E2">
        <w:rPr>
          <w:rFonts w:eastAsia="Times New Roman"/>
          <w:bCs w:val="0"/>
          <w:sz w:val="24"/>
          <w:szCs w:val="24"/>
          <w:lang w:eastAsia="ru-RU"/>
        </w:rPr>
        <w:t>антикоррупционных</w:t>
      </w:r>
      <w:proofErr w:type="spellEnd"/>
      <w:r w:rsidRPr="003A57E2">
        <w:rPr>
          <w:rFonts w:eastAsia="Times New Roman"/>
          <w:bCs w:val="0"/>
          <w:sz w:val="24"/>
          <w:szCs w:val="24"/>
          <w:lang w:eastAsia="ru-RU"/>
        </w:rPr>
        <w:t xml:space="preserve"> мероприятиях за рубежом;</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proofErr w:type="gramStart"/>
      <w:r w:rsidRPr="003A57E2">
        <w:rPr>
          <w:rFonts w:eastAsia="Times New Roman"/>
          <w:bCs w:val="0"/>
          <w:sz w:val="24"/>
          <w:szCs w:val="24"/>
          <w:lang w:eastAsia="ru-RU"/>
        </w:rPr>
        <w:t xml:space="preserve">в) организовать регулярное информирование международных организаций, занимающихся вопросами противодействия коррупции, и соответствующих органов иностранных государств об усилиях, предпринимаемых Российской Федерацией по противодействию коррупции, в частности о содержании Федерального закона от 25.12.2008 № 273-ФЗ "О противодействии коррупции", соответствующих указов Президента Российской Федерации, настоящего Национального плана и других документов по </w:t>
      </w:r>
      <w:proofErr w:type="spellStart"/>
      <w:r w:rsidRPr="003A57E2">
        <w:rPr>
          <w:rFonts w:eastAsia="Times New Roman"/>
          <w:bCs w:val="0"/>
          <w:sz w:val="24"/>
          <w:szCs w:val="24"/>
          <w:lang w:eastAsia="ru-RU"/>
        </w:rPr>
        <w:t>антикоррупционной</w:t>
      </w:r>
      <w:proofErr w:type="spellEnd"/>
      <w:r w:rsidRPr="003A57E2">
        <w:rPr>
          <w:rFonts w:eastAsia="Times New Roman"/>
          <w:bCs w:val="0"/>
          <w:sz w:val="24"/>
          <w:szCs w:val="24"/>
          <w:lang w:eastAsia="ru-RU"/>
        </w:rPr>
        <w:t xml:space="preserve"> тематике, на основании сведений, получаемых от федеральных государственных органов;</w:t>
      </w:r>
      <w:proofErr w:type="gramEnd"/>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г) о результатах выполнения подпунктов "а" и "в" настоящего пункта докладывать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один раз в полгода.</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lastRenderedPageBreak/>
        <w:t>14. Министерству финансов Российской Федерации продолжить работу по совершенствованию ведения бухгалтерского учета, аудита, финансовой отчетности и представить до 1 сентября 2012 г. в президиум Совета при Президенте Российской Федерации по противодействию коррупции доклад об итогах этой работы.</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15. Министерству экономического развития Российской Федерации:</w:t>
      </w:r>
    </w:p>
    <w:p w:rsidR="003A57E2" w:rsidRPr="003A57E2" w:rsidRDefault="003A57E2" w:rsidP="003A57E2">
      <w:pPr>
        <w:spacing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а) совместно с Министерством юстиции Российской Федерации и другими федеральными государственными органами организовать обсуждения с представителями различных социальных групп вопроса о механизме формирования в Российской Федерации института лоббизма. По результатам обсуждений и с учетом опыта других государств, а также рекомендаций международных организаций внести до 1 декабря 2012 г. конкретные предложения по формированию в Российской Федерации института лоббизма в президиум Совета при Президенте Российской Федерации по противодействию коррупции;</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proofErr w:type="gramStart"/>
      <w:r w:rsidRPr="003A57E2">
        <w:rPr>
          <w:rFonts w:eastAsia="Times New Roman"/>
          <w:bCs w:val="0"/>
          <w:sz w:val="24"/>
          <w:szCs w:val="24"/>
          <w:lang w:eastAsia="ru-RU"/>
        </w:rPr>
        <w:t>б) провести до 1 августа 2012 г. с участием представителей Управления ООН по наркотикам и преступности и секретариата Организации экономического сотрудничества и развития, российских государственных органов и организаций, научных учреждений, общественных организаций, объединяющих промышленников и предпринимателей, и общественных объединений, уставными задачами которых является участие в противодействии коррупции, семинар по вопросам организации и правового регулирования лоббистской деятельности;</w:t>
      </w:r>
      <w:proofErr w:type="gramEnd"/>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в) совместно со Счетной палатой Российской Федерации апробировать показатели оценки эффективности реализации органами государственной власти программ по противодействию коррупции и обеспечить внедрение этих показателей в практическую деятельность органов государственного финансового контроля. О результатах и соответствующих предложениях доложить в президиум Совета при Президенте Российской Федерации по противодействию коррупции до 1 марта 2013 г.;</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 xml:space="preserve">г) активизировать работу по укреплению взаимодействия </w:t>
      </w:r>
      <w:proofErr w:type="spellStart"/>
      <w:proofErr w:type="gramStart"/>
      <w:r w:rsidRPr="003A57E2">
        <w:rPr>
          <w:rFonts w:eastAsia="Times New Roman"/>
          <w:bCs w:val="0"/>
          <w:sz w:val="24"/>
          <w:szCs w:val="24"/>
          <w:lang w:eastAsia="ru-RU"/>
        </w:rPr>
        <w:t>бизнес-сообщества</w:t>
      </w:r>
      <w:proofErr w:type="spellEnd"/>
      <w:proofErr w:type="gramEnd"/>
      <w:r w:rsidRPr="003A57E2">
        <w:rPr>
          <w:rFonts w:eastAsia="Times New Roman"/>
          <w:bCs w:val="0"/>
          <w:sz w:val="24"/>
          <w:szCs w:val="24"/>
          <w:lang w:eastAsia="ru-RU"/>
        </w:rPr>
        <w:t xml:space="preserve"> с органами государственной власти в сфере противодействия коррупции, в том числе по вопросу о разработке </w:t>
      </w:r>
      <w:proofErr w:type="spellStart"/>
      <w:r w:rsidRPr="003A57E2">
        <w:rPr>
          <w:rFonts w:eastAsia="Times New Roman"/>
          <w:bCs w:val="0"/>
          <w:sz w:val="24"/>
          <w:szCs w:val="24"/>
          <w:lang w:eastAsia="ru-RU"/>
        </w:rPr>
        <w:t>антикоррупционной</w:t>
      </w:r>
      <w:proofErr w:type="spellEnd"/>
      <w:r w:rsidRPr="003A57E2">
        <w:rPr>
          <w:rFonts w:eastAsia="Times New Roman"/>
          <w:bCs w:val="0"/>
          <w:sz w:val="24"/>
          <w:szCs w:val="24"/>
          <w:lang w:eastAsia="ru-RU"/>
        </w:rPr>
        <w:t xml:space="preserve"> хартии делового сообщества России;</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proofErr w:type="spellStart"/>
      <w:r w:rsidRPr="003A57E2">
        <w:rPr>
          <w:rFonts w:eastAsia="Times New Roman"/>
          <w:bCs w:val="0"/>
          <w:sz w:val="24"/>
          <w:szCs w:val="24"/>
          <w:lang w:eastAsia="ru-RU"/>
        </w:rPr>
        <w:t>д</w:t>
      </w:r>
      <w:proofErr w:type="spellEnd"/>
      <w:r w:rsidRPr="003A57E2">
        <w:rPr>
          <w:rFonts w:eastAsia="Times New Roman"/>
          <w:bCs w:val="0"/>
          <w:sz w:val="24"/>
          <w:szCs w:val="24"/>
          <w:lang w:eastAsia="ru-RU"/>
        </w:rPr>
        <w:t xml:space="preserve">) принять меры по обеспечению эффективной деятельности рабочей группы по вопросам совместного участия в противодействии коррупции представителей </w:t>
      </w:r>
      <w:proofErr w:type="spellStart"/>
      <w:proofErr w:type="gramStart"/>
      <w:r w:rsidRPr="003A57E2">
        <w:rPr>
          <w:rFonts w:eastAsia="Times New Roman"/>
          <w:bCs w:val="0"/>
          <w:sz w:val="24"/>
          <w:szCs w:val="24"/>
          <w:lang w:eastAsia="ru-RU"/>
        </w:rPr>
        <w:t>бизнес-сообщества</w:t>
      </w:r>
      <w:proofErr w:type="spellEnd"/>
      <w:proofErr w:type="gramEnd"/>
      <w:r w:rsidRPr="003A57E2">
        <w:rPr>
          <w:rFonts w:eastAsia="Times New Roman"/>
          <w:bCs w:val="0"/>
          <w:sz w:val="24"/>
          <w:szCs w:val="24"/>
          <w:lang w:eastAsia="ru-RU"/>
        </w:rPr>
        <w:t xml:space="preserve"> и органов государственной власти при президиуме Совета при Президенте Российской Федерации по противодействию коррупции;</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е) о результатах выполнения подпунктов "г" и "</w:t>
      </w:r>
      <w:proofErr w:type="spellStart"/>
      <w:r w:rsidRPr="003A57E2">
        <w:rPr>
          <w:rFonts w:eastAsia="Times New Roman"/>
          <w:bCs w:val="0"/>
          <w:sz w:val="24"/>
          <w:szCs w:val="24"/>
          <w:lang w:eastAsia="ru-RU"/>
        </w:rPr>
        <w:t>д</w:t>
      </w:r>
      <w:proofErr w:type="spellEnd"/>
      <w:r w:rsidRPr="003A57E2">
        <w:rPr>
          <w:rFonts w:eastAsia="Times New Roman"/>
          <w:bCs w:val="0"/>
          <w:sz w:val="24"/>
          <w:szCs w:val="24"/>
          <w:lang w:eastAsia="ru-RU"/>
        </w:rPr>
        <w:t>" настоящего пункта и соответствующих предложениях докладывать в президиум Совета при Президенте Российской Федерации по противодействию коррупции один раз в полгода.</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16. Министерству юстиции Российской Федерации:</w:t>
      </w:r>
    </w:p>
    <w:p w:rsidR="003A57E2" w:rsidRPr="003A57E2" w:rsidRDefault="003A57E2" w:rsidP="003A57E2">
      <w:pPr>
        <w:spacing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 xml:space="preserve">а) обобщить практику организации мониторинга </w:t>
      </w:r>
      <w:proofErr w:type="spellStart"/>
      <w:r w:rsidRPr="003A57E2">
        <w:rPr>
          <w:rFonts w:eastAsia="Times New Roman"/>
          <w:bCs w:val="0"/>
          <w:sz w:val="24"/>
          <w:szCs w:val="24"/>
          <w:lang w:eastAsia="ru-RU"/>
        </w:rPr>
        <w:t>правоприменения</w:t>
      </w:r>
      <w:proofErr w:type="spellEnd"/>
      <w:r w:rsidRPr="003A57E2">
        <w:rPr>
          <w:rFonts w:eastAsia="Times New Roman"/>
          <w:bCs w:val="0"/>
          <w:sz w:val="24"/>
          <w:szCs w:val="24"/>
          <w:lang w:eastAsia="ru-RU"/>
        </w:rPr>
        <w:t>. О результатах доложить в президиум Совета при Президенте Российской Федерации по противодействию коррупции до 1 июня 2013 г.;</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w:t>
      </w:r>
    </w:p>
    <w:p w:rsidR="003A57E2" w:rsidRPr="003A57E2" w:rsidRDefault="003A57E2" w:rsidP="003A57E2">
      <w:pPr>
        <w:spacing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lastRenderedPageBreak/>
        <w:t>эффективное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прохождение Российской Федерацией первой фазы мониторинга осуществления ею Конвенции по борьбе с подкупом иностранных должностных лиц при осуществлении международных коммерческих сделок от 21.11.1997;</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в) о результатах выполнения подпункта "б" настоящего пункта и соответствующих предложениях доложить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до 1 июня 2012 г.</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 xml:space="preserve">17. Федеральной службе судебных приставов повысить эффективность работы </w:t>
      </w:r>
      <w:proofErr w:type="gramStart"/>
      <w:r w:rsidRPr="003A57E2">
        <w:rPr>
          <w:rFonts w:eastAsia="Times New Roman"/>
          <w:bCs w:val="0"/>
          <w:sz w:val="24"/>
          <w:szCs w:val="24"/>
          <w:lang w:eastAsia="ru-RU"/>
        </w:rPr>
        <w:t>по исполнению приговоров судов о назначении наказания в виде штрафа по делам о коррупционных преступлениях</w:t>
      </w:r>
      <w:proofErr w:type="gramEnd"/>
      <w:r w:rsidRPr="003A57E2">
        <w:rPr>
          <w:rFonts w:eastAsia="Times New Roman"/>
          <w:bCs w:val="0"/>
          <w:sz w:val="24"/>
          <w:szCs w:val="24"/>
          <w:lang w:eastAsia="ru-RU"/>
        </w:rPr>
        <w:t xml:space="preserve"> и административных правонарушениях. О результатах и соответствующих предложениях доложить в президиум Совета при Президенте Российской Федерации по противодействию коррупции до 1 июня 2013 г.</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18. Органам государственной власти субъектов Российской Федерации:</w:t>
      </w:r>
    </w:p>
    <w:p w:rsidR="003A57E2" w:rsidRPr="003A57E2" w:rsidRDefault="003A57E2" w:rsidP="003A57E2">
      <w:pPr>
        <w:spacing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а) провести работу по выявлению случаев возникновения конфликта интересов, одной из сторон которого являются лица, замещающие государственные должности субъектов Российской Федерации, муниципальные должности, должности государственной службы субъектов Российской Федерации или должности муниципальной службы, и принять предусмотренные законодательством Российской Федерации меры по предотвращению и урегулированию конфликта интересов. Каждый случай конфликта интересов предавать гласности и применять меры ответственности, предусмотренные законодательством Российской Федерации. Организовать в 2012 году обсуждение вопроса о состоянии этой работы и мерах по ее совершенствованию;</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б) принять меры по повышению эффективности использования общественных (публичных) слушаний, предусмотренных земельным и градостроительным законодательством Российской Федерации, при рассмотрении вопросов о предоставлении земельных участков, находящихся в государственной или муниципальной собственности.</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19.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w:t>
      </w:r>
    </w:p>
    <w:p w:rsidR="003A57E2" w:rsidRPr="003A57E2" w:rsidRDefault="003A57E2" w:rsidP="003A57E2">
      <w:pPr>
        <w:spacing w:beforeAutospacing="1" w:after="100" w:afterAutospacing="1" w:line="240" w:lineRule="auto"/>
        <w:rPr>
          <w:rFonts w:eastAsia="Times New Roman"/>
          <w:bCs w:val="0"/>
          <w:sz w:val="24"/>
          <w:szCs w:val="24"/>
          <w:lang w:eastAsia="ru-RU"/>
        </w:rPr>
      </w:pPr>
      <w:proofErr w:type="gramStart"/>
      <w:r w:rsidRPr="003A57E2">
        <w:rPr>
          <w:rFonts w:eastAsia="Times New Roman"/>
          <w:bCs w:val="0"/>
          <w:sz w:val="24"/>
          <w:szCs w:val="24"/>
          <w:lang w:eastAsia="ru-RU"/>
        </w:rPr>
        <w:t>а) изучить практику организации прохождения Российской Федерацией мониторинга осуществления ею Конвенции по борьбе с подкупом иностранных должностных лиц при осуществлении международных коммерческих сделок от 21.11.1997, Конвенции об уголовной ответственности за коррупцию от 27.01.1999, Конвенции ООН против транснациональной организованной преступности от 15.11.2000 и дополняющих ее протоколов, Конвенции ООН против коррупции от 31.10.2003 и других международных обязательств Российской Федерации в области противодействия</w:t>
      </w:r>
      <w:proofErr w:type="gramEnd"/>
      <w:r w:rsidRPr="003A57E2">
        <w:rPr>
          <w:rFonts w:eastAsia="Times New Roman"/>
          <w:bCs w:val="0"/>
          <w:sz w:val="24"/>
          <w:szCs w:val="24"/>
          <w:lang w:eastAsia="ru-RU"/>
        </w:rPr>
        <w:t xml:space="preserve"> коррупции;</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б) принять меры по повышению эффективности участия:</w:t>
      </w:r>
    </w:p>
    <w:p w:rsidR="003A57E2" w:rsidRPr="003A57E2" w:rsidRDefault="003A57E2" w:rsidP="003A57E2">
      <w:pPr>
        <w:spacing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lastRenderedPageBreak/>
        <w:t xml:space="preserve">представителей федеральных органов исполнительной власти, иных государственных органов в международных </w:t>
      </w:r>
      <w:proofErr w:type="spellStart"/>
      <w:r w:rsidRPr="003A57E2">
        <w:rPr>
          <w:rFonts w:eastAsia="Times New Roman"/>
          <w:bCs w:val="0"/>
          <w:sz w:val="24"/>
          <w:szCs w:val="24"/>
          <w:lang w:eastAsia="ru-RU"/>
        </w:rPr>
        <w:t>антикоррупционных</w:t>
      </w:r>
      <w:proofErr w:type="spellEnd"/>
      <w:r w:rsidRPr="003A57E2">
        <w:rPr>
          <w:rFonts w:eastAsia="Times New Roman"/>
          <w:bCs w:val="0"/>
          <w:sz w:val="24"/>
          <w:szCs w:val="24"/>
          <w:lang w:eastAsia="ru-RU"/>
        </w:rPr>
        <w:t xml:space="preserve"> мероприятиях;</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федеральных органов исполнительной власти, иных государственных органов в пределах своей компетенции в реализации международных обязательств Российской Федерации в области противодействия коррупции;</w:t>
      </w:r>
    </w:p>
    <w:p w:rsidR="003A57E2" w:rsidRPr="003A57E2" w:rsidRDefault="003A57E2" w:rsidP="003A57E2">
      <w:pPr>
        <w:spacing w:before="100" w:beforeAutospacing="1" w:after="100" w:afterAutospacing="1" w:line="240" w:lineRule="auto"/>
        <w:rPr>
          <w:rFonts w:eastAsia="Times New Roman"/>
          <w:bCs w:val="0"/>
          <w:sz w:val="24"/>
          <w:szCs w:val="24"/>
          <w:lang w:eastAsia="ru-RU"/>
        </w:rPr>
      </w:pPr>
      <w:r w:rsidRPr="003A57E2">
        <w:rPr>
          <w:rFonts w:eastAsia="Times New Roman"/>
          <w:bCs w:val="0"/>
          <w:sz w:val="24"/>
          <w:szCs w:val="24"/>
          <w:lang w:eastAsia="ru-RU"/>
        </w:rPr>
        <w:t>в) о результатах выполнения подпунктов "а" и "б" настоящего пункта и соответствующих предложениях до 1 декабря 2012 г. доложить председателю президиума Совета при Президенте Российской Федерации по противодействию коррупции.</w:t>
      </w:r>
    </w:p>
    <w:p w:rsidR="003A57E2" w:rsidRPr="00AB1DAB" w:rsidRDefault="003A57E2" w:rsidP="00AB1DAB">
      <w:pPr>
        <w:spacing w:before="100" w:beforeAutospacing="1" w:after="0" w:line="240" w:lineRule="auto"/>
        <w:jc w:val="both"/>
        <w:outlineLvl w:val="0"/>
        <w:rPr>
          <w:sz w:val="24"/>
          <w:szCs w:val="24"/>
        </w:rPr>
      </w:pPr>
    </w:p>
    <w:sectPr w:rsidR="003A57E2" w:rsidRPr="00AB1DAB" w:rsidSect="003A57E2">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BC6899"/>
    <w:multiLevelType w:val="multilevel"/>
    <w:tmpl w:val="4EFE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F21ACA"/>
    <w:rsid w:val="00000B67"/>
    <w:rsid w:val="00000CA7"/>
    <w:rsid w:val="00001178"/>
    <w:rsid w:val="0000171B"/>
    <w:rsid w:val="00001D1B"/>
    <w:rsid w:val="00001D90"/>
    <w:rsid w:val="00001F23"/>
    <w:rsid w:val="00002BC9"/>
    <w:rsid w:val="00002C63"/>
    <w:rsid w:val="00002CE8"/>
    <w:rsid w:val="00003313"/>
    <w:rsid w:val="00003728"/>
    <w:rsid w:val="00003827"/>
    <w:rsid w:val="00003A50"/>
    <w:rsid w:val="000049B7"/>
    <w:rsid w:val="00005554"/>
    <w:rsid w:val="000057EB"/>
    <w:rsid w:val="00006139"/>
    <w:rsid w:val="000061B4"/>
    <w:rsid w:val="0000625A"/>
    <w:rsid w:val="00006DC4"/>
    <w:rsid w:val="00007965"/>
    <w:rsid w:val="00010118"/>
    <w:rsid w:val="0001013F"/>
    <w:rsid w:val="00010424"/>
    <w:rsid w:val="00010B06"/>
    <w:rsid w:val="00010BFC"/>
    <w:rsid w:val="00010F65"/>
    <w:rsid w:val="00011295"/>
    <w:rsid w:val="000113FF"/>
    <w:rsid w:val="00011532"/>
    <w:rsid w:val="00011751"/>
    <w:rsid w:val="00011C13"/>
    <w:rsid w:val="00012001"/>
    <w:rsid w:val="00012638"/>
    <w:rsid w:val="00012AA4"/>
    <w:rsid w:val="00012E68"/>
    <w:rsid w:val="0001422D"/>
    <w:rsid w:val="0001448C"/>
    <w:rsid w:val="00014717"/>
    <w:rsid w:val="00014867"/>
    <w:rsid w:val="000153E6"/>
    <w:rsid w:val="00015CDA"/>
    <w:rsid w:val="00015DB2"/>
    <w:rsid w:val="000165DB"/>
    <w:rsid w:val="000168C6"/>
    <w:rsid w:val="00016BAC"/>
    <w:rsid w:val="0001701F"/>
    <w:rsid w:val="00017599"/>
    <w:rsid w:val="00017B0B"/>
    <w:rsid w:val="00017D11"/>
    <w:rsid w:val="00017EDD"/>
    <w:rsid w:val="00017EF2"/>
    <w:rsid w:val="00021BC1"/>
    <w:rsid w:val="00021D9F"/>
    <w:rsid w:val="00021E80"/>
    <w:rsid w:val="000220AF"/>
    <w:rsid w:val="00022629"/>
    <w:rsid w:val="000226C9"/>
    <w:rsid w:val="00022BDF"/>
    <w:rsid w:val="0002355D"/>
    <w:rsid w:val="00023769"/>
    <w:rsid w:val="00023BDF"/>
    <w:rsid w:val="00024A2E"/>
    <w:rsid w:val="00024B62"/>
    <w:rsid w:val="00025EA1"/>
    <w:rsid w:val="00026477"/>
    <w:rsid w:val="000267B3"/>
    <w:rsid w:val="000268F1"/>
    <w:rsid w:val="000268FB"/>
    <w:rsid w:val="00026A44"/>
    <w:rsid w:val="00027129"/>
    <w:rsid w:val="000279FF"/>
    <w:rsid w:val="00027CEE"/>
    <w:rsid w:val="000307F5"/>
    <w:rsid w:val="00030813"/>
    <w:rsid w:val="00030880"/>
    <w:rsid w:val="000308EB"/>
    <w:rsid w:val="0003094B"/>
    <w:rsid w:val="00030D1A"/>
    <w:rsid w:val="00030D8D"/>
    <w:rsid w:val="00030DC7"/>
    <w:rsid w:val="000312AC"/>
    <w:rsid w:val="00032663"/>
    <w:rsid w:val="00032900"/>
    <w:rsid w:val="00032A34"/>
    <w:rsid w:val="00033A32"/>
    <w:rsid w:val="00033ED4"/>
    <w:rsid w:val="000345F8"/>
    <w:rsid w:val="000346B0"/>
    <w:rsid w:val="000347C0"/>
    <w:rsid w:val="0003486B"/>
    <w:rsid w:val="00034E08"/>
    <w:rsid w:val="00034EEA"/>
    <w:rsid w:val="0003583E"/>
    <w:rsid w:val="00035987"/>
    <w:rsid w:val="00035A54"/>
    <w:rsid w:val="0003602D"/>
    <w:rsid w:val="00036505"/>
    <w:rsid w:val="00036900"/>
    <w:rsid w:val="0003791B"/>
    <w:rsid w:val="00037A75"/>
    <w:rsid w:val="0004018D"/>
    <w:rsid w:val="00040DB3"/>
    <w:rsid w:val="00041864"/>
    <w:rsid w:val="0004218F"/>
    <w:rsid w:val="000424AB"/>
    <w:rsid w:val="00042633"/>
    <w:rsid w:val="00042B2B"/>
    <w:rsid w:val="00043CD3"/>
    <w:rsid w:val="00043E29"/>
    <w:rsid w:val="00044DB1"/>
    <w:rsid w:val="0004529E"/>
    <w:rsid w:val="00045470"/>
    <w:rsid w:val="000455A5"/>
    <w:rsid w:val="00045786"/>
    <w:rsid w:val="00045B47"/>
    <w:rsid w:val="00045D5A"/>
    <w:rsid w:val="00045F8A"/>
    <w:rsid w:val="000464E9"/>
    <w:rsid w:val="0004739B"/>
    <w:rsid w:val="00047AEC"/>
    <w:rsid w:val="00047C05"/>
    <w:rsid w:val="00051687"/>
    <w:rsid w:val="000516ED"/>
    <w:rsid w:val="000517D0"/>
    <w:rsid w:val="000522E4"/>
    <w:rsid w:val="00052476"/>
    <w:rsid w:val="000532FA"/>
    <w:rsid w:val="0005345E"/>
    <w:rsid w:val="0005380C"/>
    <w:rsid w:val="0005412C"/>
    <w:rsid w:val="00054829"/>
    <w:rsid w:val="00054C58"/>
    <w:rsid w:val="000552A9"/>
    <w:rsid w:val="0005580C"/>
    <w:rsid w:val="00055FCA"/>
    <w:rsid w:val="0005656B"/>
    <w:rsid w:val="00056BAB"/>
    <w:rsid w:val="00056C6E"/>
    <w:rsid w:val="00056F1F"/>
    <w:rsid w:val="0005742A"/>
    <w:rsid w:val="00057794"/>
    <w:rsid w:val="00057CF4"/>
    <w:rsid w:val="00057F29"/>
    <w:rsid w:val="000603D7"/>
    <w:rsid w:val="00060DC9"/>
    <w:rsid w:val="00060DFF"/>
    <w:rsid w:val="00060EAC"/>
    <w:rsid w:val="000617D2"/>
    <w:rsid w:val="00061C6D"/>
    <w:rsid w:val="00061EDB"/>
    <w:rsid w:val="00062035"/>
    <w:rsid w:val="0006203D"/>
    <w:rsid w:val="0006256E"/>
    <w:rsid w:val="000628B5"/>
    <w:rsid w:val="00062932"/>
    <w:rsid w:val="00062A2C"/>
    <w:rsid w:val="00062DA1"/>
    <w:rsid w:val="00062EE0"/>
    <w:rsid w:val="000645F3"/>
    <w:rsid w:val="000646D1"/>
    <w:rsid w:val="000649B4"/>
    <w:rsid w:val="00064F3F"/>
    <w:rsid w:val="00064F9C"/>
    <w:rsid w:val="000659EE"/>
    <w:rsid w:val="00066153"/>
    <w:rsid w:val="00066572"/>
    <w:rsid w:val="0006669F"/>
    <w:rsid w:val="00067265"/>
    <w:rsid w:val="0006789B"/>
    <w:rsid w:val="000679C2"/>
    <w:rsid w:val="00070473"/>
    <w:rsid w:val="00070862"/>
    <w:rsid w:val="00070F56"/>
    <w:rsid w:val="00071726"/>
    <w:rsid w:val="00071758"/>
    <w:rsid w:val="0007191A"/>
    <w:rsid w:val="00071CEB"/>
    <w:rsid w:val="00071E22"/>
    <w:rsid w:val="00072627"/>
    <w:rsid w:val="0007349C"/>
    <w:rsid w:val="00073767"/>
    <w:rsid w:val="000739B9"/>
    <w:rsid w:val="00073FC9"/>
    <w:rsid w:val="00073FCA"/>
    <w:rsid w:val="00074359"/>
    <w:rsid w:val="0007501A"/>
    <w:rsid w:val="00075026"/>
    <w:rsid w:val="000758F1"/>
    <w:rsid w:val="00075D53"/>
    <w:rsid w:val="00075DBA"/>
    <w:rsid w:val="00076132"/>
    <w:rsid w:val="00076272"/>
    <w:rsid w:val="00077986"/>
    <w:rsid w:val="00077A35"/>
    <w:rsid w:val="00077D2F"/>
    <w:rsid w:val="00077DDF"/>
    <w:rsid w:val="00077E26"/>
    <w:rsid w:val="00077F7B"/>
    <w:rsid w:val="00080876"/>
    <w:rsid w:val="0008122B"/>
    <w:rsid w:val="00082D6D"/>
    <w:rsid w:val="0008369B"/>
    <w:rsid w:val="0008375B"/>
    <w:rsid w:val="00083C2E"/>
    <w:rsid w:val="0008402E"/>
    <w:rsid w:val="00084D52"/>
    <w:rsid w:val="00084DB1"/>
    <w:rsid w:val="00085B88"/>
    <w:rsid w:val="000867AC"/>
    <w:rsid w:val="000868FF"/>
    <w:rsid w:val="00086E61"/>
    <w:rsid w:val="00086E67"/>
    <w:rsid w:val="00086F41"/>
    <w:rsid w:val="00087B87"/>
    <w:rsid w:val="00090421"/>
    <w:rsid w:val="00090E73"/>
    <w:rsid w:val="00090EB6"/>
    <w:rsid w:val="00091133"/>
    <w:rsid w:val="00091AB8"/>
    <w:rsid w:val="00091B6B"/>
    <w:rsid w:val="00091DF8"/>
    <w:rsid w:val="00092B01"/>
    <w:rsid w:val="00093027"/>
    <w:rsid w:val="000931E4"/>
    <w:rsid w:val="0009325D"/>
    <w:rsid w:val="00093A78"/>
    <w:rsid w:val="00093B41"/>
    <w:rsid w:val="0009416D"/>
    <w:rsid w:val="0009427D"/>
    <w:rsid w:val="00094356"/>
    <w:rsid w:val="00094780"/>
    <w:rsid w:val="000948D3"/>
    <w:rsid w:val="00094B87"/>
    <w:rsid w:val="00094BE6"/>
    <w:rsid w:val="00094EA3"/>
    <w:rsid w:val="0009516E"/>
    <w:rsid w:val="000959FB"/>
    <w:rsid w:val="00095CF4"/>
    <w:rsid w:val="00095F37"/>
    <w:rsid w:val="00096C0D"/>
    <w:rsid w:val="000A0309"/>
    <w:rsid w:val="000A0409"/>
    <w:rsid w:val="000A0653"/>
    <w:rsid w:val="000A0D14"/>
    <w:rsid w:val="000A0E75"/>
    <w:rsid w:val="000A12A8"/>
    <w:rsid w:val="000A1807"/>
    <w:rsid w:val="000A180C"/>
    <w:rsid w:val="000A193C"/>
    <w:rsid w:val="000A1F62"/>
    <w:rsid w:val="000A2459"/>
    <w:rsid w:val="000A2A4F"/>
    <w:rsid w:val="000A2C42"/>
    <w:rsid w:val="000A3ED7"/>
    <w:rsid w:val="000A4BE6"/>
    <w:rsid w:val="000A532B"/>
    <w:rsid w:val="000A58E1"/>
    <w:rsid w:val="000A5FE5"/>
    <w:rsid w:val="000A6051"/>
    <w:rsid w:val="000A6628"/>
    <w:rsid w:val="000A67A9"/>
    <w:rsid w:val="000A67C7"/>
    <w:rsid w:val="000A682C"/>
    <w:rsid w:val="000A6D3E"/>
    <w:rsid w:val="000B00D8"/>
    <w:rsid w:val="000B0141"/>
    <w:rsid w:val="000B0616"/>
    <w:rsid w:val="000B0802"/>
    <w:rsid w:val="000B08CF"/>
    <w:rsid w:val="000B0A4A"/>
    <w:rsid w:val="000B1B2C"/>
    <w:rsid w:val="000B1B84"/>
    <w:rsid w:val="000B1F41"/>
    <w:rsid w:val="000B2BBB"/>
    <w:rsid w:val="000B322C"/>
    <w:rsid w:val="000B3677"/>
    <w:rsid w:val="000B36AF"/>
    <w:rsid w:val="000B3D7A"/>
    <w:rsid w:val="000B47B1"/>
    <w:rsid w:val="000B4D06"/>
    <w:rsid w:val="000B52C2"/>
    <w:rsid w:val="000B5517"/>
    <w:rsid w:val="000B55F1"/>
    <w:rsid w:val="000B5BD2"/>
    <w:rsid w:val="000C04DE"/>
    <w:rsid w:val="000C08E2"/>
    <w:rsid w:val="000C09A6"/>
    <w:rsid w:val="000C0FE6"/>
    <w:rsid w:val="000C1834"/>
    <w:rsid w:val="000C1877"/>
    <w:rsid w:val="000C201F"/>
    <w:rsid w:val="000C32A8"/>
    <w:rsid w:val="000C3626"/>
    <w:rsid w:val="000C3AD6"/>
    <w:rsid w:val="000C42A5"/>
    <w:rsid w:val="000C4903"/>
    <w:rsid w:val="000C4A21"/>
    <w:rsid w:val="000C4D07"/>
    <w:rsid w:val="000C5205"/>
    <w:rsid w:val="000C55D1"/>
    <w:rsid w:val="000C57F9"/>
    <w:rsid w:val="000C58C6"/>
    <w:rsid w:val="000C63A5"/>
    <w:rsid w:val="000C6DF0"/>
    <w:rsid w:val="000C70FB"/>
    <w:rsid w:val="000C7239"/>
    <w:rsid w:val="000C76F3"/>
    <w:rsid w:val="000C774D"/>
    <w:rsid w:val="000C77BE"/>
    <w:rsid w:val="000C7C60"/>
    <w:rsid w:val="000C7CE9"/>
    <w:rsid w:val="000C7E74"/>
    <w:rsid w:val="000D0614"/>
    <w:rsid w:val="000D06E3"/>
    <w:rsid w:val="000D0C4A"/>
    <w:rsid w:val="000D1417"/>
    <w:rsid w:val="000D1511"/>
    <w:rsid w:val="000D1E85"/>
    <w:rsid w:val="000D254A"/>
    <w:rsid w:val="000D2ABB"/>
    <w:rsid w:val="000D2AD8"/>
    <w:rsid w:val="000D2E88"/>
    <w:rsid w:val="000D31A9"/>
    <w:rsid w:val="000D346C"/>
    <w:rsid w:val="000D3D12"/>
    <w:rsid w:val="000D3E11"/>
    <w:rsid w:val="000D4288"/>
    <w:rsid w:val="000D4588"/>
    <w:rsid w:val="000D5C45"/>
    <w:rsid w:val="000D5CE1"/>
    <w:rsid w:val="000D6055"/>
    <w:rsid w:val="000D65AF"/>
    <w:rsid w:val="000D65E8"/>
    <w:rsid w:val="000D6B66"/>
    <w:rsid w:val="000D782A"/>
    <w:rsid w:val="000D7A9D"/>
    <w:rsid w:val="000E0398"/>
    <w:rsid w:val="000E0764"/>
    <w:rsid w:val="000E175F"/>
    <w:rsid w:val="000E1B00"/>
    <w:rsid w:val="000E1BA4"/>
    <w:rsid w:val="000E22EC"/>
    <w:rsid w:val="000E2BF3"/>
    <w:rsid w:val="000E33A4"/>
    <w:rsid w:val="000E33B8"/>
    <w:rsid w:val="000E4D74"/>
    <w:rsid w:val="000E520F"/>
    <w:rsid w:val="000E52D4"/>
    <w:rsid w:val="000E5B08"/>
    <w:rsid w:val="000E5DAC"/>
    <w:rsid w:val="000E75DC"/>
    <w:rsid w:val="000E76B7"/>
    <w:rsid w:val="000E7A86"/>
    <w:rsid w:val="000F0C9E"/>
    <w:rsid w:val="000F0E0B"/>
    <w:rsid w:val="000F116B"/>
    <w:rsid w:val="000F12E4"/>
    <w:rsid w:val="000F13B0"/>
    <w:rsid w:val="000F176E"/>
    <w:rsid w:val="000F1A90"/>
    <w:rsid w:val="000F214F"/>
    <w:rsid w:val="000F21CF"/>
    <w:rsid w:val="000F21E8"/>
    <w:rsid w:val="000F2AA6"/>
    <w:rsid w:val="000F2D61"/>
    <w:rsid w:val="000F2FE8"/>
    <w:rsid w:val="000F30ED"/>
    <w:rsid w:val="000F31A9"/>
    <w:rsid w:val="000F3981"/>
    <w:rsid w:val="000F3C5C"/>
    <w:rsid w:val="000F3FAE"/>
    <w:rsid w:val="000F4839"/>
    <w:rsid w:val="000F4906"/>
    <w:rsid w:val="000F66B5"/>
    <w:rsid w:val="000F6750"/>
    <w:rsid w:val="000F738D"/>
    <w:rsid w:val="000F7495"/>
    <w:rsid w:val="000F7675"/>
    <w:rsid w:val="000F7F91"/>
    <w:rsid w:val="00100A10"/>
    <w:rsid w:val="0010124D"/>
    <w:rsid w:val="00101277"/>
    <w:rsid w:val="00101E19"/>
    <w:rsid w:val="0010223E"/>
    <w:rsid w:val="0010240A"/>
    <w:rsid w:val="00102558"/>
    <w:rsid w:val="00102C20"/>
    <w:rsid w:val="001030D9"/>
    <w:rsid w:val="00103211"/>
    <w:rsid w:val="0010333F"/>
    <w:rsid w:val="00103415"/>
    <w:rsid w:val="00103473"/>
    <w:rsid w:val="00103C18"/>
    <w:rsid w:val="00104856"/>
    <w:rsid w:val="0010485F"/>
    <w:rsid w:val="00104C55"/>
    <w:rsid w:val="00104D32"/>
    <w:rsid w:val="001054B6"/>
    <w:rsid w:val="0010558A"/>
    <w:rsid w:val="001055CB"/>
    <w:rsid w:val="001057CA"/>
    <w:rsid w:val="001065EA"/>
    <w:rsid w:val="0010727A"/>
    <w:rsid w:val="00107C5E"/>
    <w:rsid w:val="00107C72"/>
    <w:rsid w:val="00107D7A"/>
    <w:rsid w:val="001104DC"/>
    <w:rsid w:val="00110DB3"/>
    <w:rsid w:val="00110FCC"/>
    <w:rsid w:val="00111BC8"/>
    <w:rsid w:val="0011208E"/>
    <w:rsid w:val="001120B9"/>
    <w:rsid w:val="0011235B"/>
    <w:rsid w:val="001127D4"/>
    <w:rsid w:val="00112F5B"/>
    <w:rsid w:val="0011300B"/>
    <w:rsid w:val="00113429"/>
    <w:rsid w:val="00113957"/>
    <w:rsid w:val="00113BBE"/>
    <w:rsid w:val="001140AA"/>
    <w:rsid w:val="00114308"/>
    <w:rsid w:val="00114639"/>
    <w:rsid w:val="0011464D"/>
    <w:rsid w:val="001150C8"/>
    <w:rsid w:val="001154D5"/>
    <w:rsid w:val="0011572D"/>
    <w:rsid w:val="00115C87"/>
    <w:rsid w:val="0011642E"/>
    <w:rsid w:val="00116FDD"/>
    <w:rsid w:val="00120704"/>
    <w:rsid w:val="00120B50"/>
    <w:rsid w:val="00120DCF"/>
    <w:rsid w:val="001210AA"/>
    <w:rsid w:val="00122240"/>
    <w:rsid w:val="001227DE"/>
    <w:rsid w:val="001229FB"/>
    <w:rsid w:val="00123001"/>
    <w:rsid w:val="0012301C"/>
    <w:rsid w:val="00123B6F"/>
    <w:rsid w:val="00123F04"/>
    <w:rsid w:val="001248CD"/>
    <w:rsid w:val="00124936"/>
    <w:rsid w:val="00124D87"/>
    <w:rsid w:val="00125706"/>
    <w:rsid w:val="001257DF"/>
    <w:rsid w:val="00125884"/>
    <w:rsid w:val="001258A8"/>
    <w:rsid w:val="001258C4"/>
    <w:rsid w:val="00125CC6"/>
    <w:rsid w:val="0012632B"/>
    <w:rsid w:val="001265C3"/>
    <w:rsid w:val="001268E0"/>
    <w:rsid w:val="001272FA"/>
    <w:rsid w:val="00127C9C"/>
    <w:rsid w:val="00130112"/>
    <w:rsid w:val="00130530"/>
    <w:rsid w:val="0013056D"/>
    <w:rsid w:val="00130818"/>
    <w:rsid w:val="001313BC"/>
    <w:rsid w:val="00131628"/>
    <w:rsid w:val="0013199F"/>
    <w:rsid w:val="001320E8"/>
    <w:rsid w:val="001330FA"/>
    <w:rsid w:val="00133736"/>
    <w:rsid w:val="00134E43"/>
    <w:rsid w:val="00134F8D"/>
    <w:rsid w:val="00136347"/>
    <w:rsid w:val="00136575"/>
    <w:rsid w:val="00137691"/>
    <w:rsid w:val="00137B77"/>
    <w:rsid w:val="001413D2"/>
    <w:rsid w:val="0014190C"/>
    <w:rsid w:val="001419A1"/>
    <w:rsid w:val="00141CBF"/>
    <w:rsid w:val="00141E0F"/>
    <w:rsid w:val="00142222"/>
    <w:rsid w:val="001429A7"/>
    <w:rsid w:val="00142B57"/>
    <w:rsid w:val="001434BE"/>
    <w:rsid w:val="00143620"/>
    <w:rsid w:val="00143DAA"/>
    <w:rsid w:val="001452AB"/>
    <w:rsid w:val="00146F36"/>
    <w:rsid w:val="001470FB"/>
    <w:rsid w:val="001472A5"/>
    <w:rsid w:val="001472A9"/>
    <w:rsid w:val="0014730D"/>
    <w:rsid w:val="00150196"/>
    <w:rsid w:val="001501B1"/>
    <w:rsid w:val="00150396"/>
    <w:rsid w:val="001505F4"/>
    <w:rsid w:val="00150A95"/>
    <w:rsid w:val="00150BAB"/>
    <w:rsid w:val="001524D4"/>
    <w:rsid w:val="00153281"/>
    <w:rsid w:val="00153981"/>
    <w:rsid w:val="00153BA3"/>
    <w:rsid w:val="00154956"/>
    <w:rsid w:val="00155756"/>
    <w:rsid w:val="00155A9B"/>
    <w:rsid w:val="00155BD6"/>
    <w:rsid w:val="00155D55"/>
    <w:rsid w:val="00155E4F"/>
    <w:rsid w:val="001562BD"/>
    <w:rsid w:val="0015683A"/>
    <w:rsid w:val="0015699A"/>
    <w:rsid w:val="00156E0C"/>
    <w:rsid w:val="00157648"/>
    <w:rsid w:val="00157A2D"/>
    <w:rsid w:val="00157E1C"/>
    <w:rsid w:val="00160360"/>
    <w:rsid w:val="00160373"/>
    <w:rsid w:val="0016074A"/>
    <w:rsid w:val="0016123A"/>
    <w:rsid w:val="00162179"/>
    <w:rsid w:val="001628C1"/>
    <w:rsid w:val="00162A86"/>
    <w:rsid w:val="00162D0A"/>
    <w:rsid w:val="001636E9"/>
    <w:rsid w:val="00164BFD"/>
    <w:rsid w:val="001653D2"/>
    <w:rsid w:val="001659B6"/>
    <w:rsid w:val="00166224"/>
    <w:rsid w:val="0016664F"/>
    <w:rsid w:val="00166A4A"/>
    <w:rsid w:val="0016739B"/>
    <w:rsid w:val="00170397"/>
    <w:rsid w:val="00170C63"/>
    <w:rsid w:val="001712C5"/>
    <w:rsid w:val="001716DB"/>
    <w:rsid w:val="00171E35"/>
    <w:rsid w:val="00171EDB"/>
    <w:rsid w:val="001722CA"/>
    <w:rsid w:val="001722DF"/>
    <w:rsid w:val="00172889"/>
    <w:rsid w:val="00172E82"/>
    <w:rsid w:val="00173585"/>
    <w:rsid w:val="00174379"/>
    <w:rsid w:val="001752CB"/>
    <w:rsid w:val="00176182"/>
    <w:rsid w:val="0017632B"/>
    <w:rsid w:val="00176B09"/>
    <w:rsid w:val="00176C09"/>
    <w:rsid w:val="00176D82"/>
    <w:rsid w:val="00176EE8"/>
    <w:rsid w:val="001774CC"/>
    <w:rsid w:val="001775A4"/>
    <w:rsid w:val="00180536"/>
    <w:rsid w:val="00180772"/>
    <w:rsid w:val="00180F0A"/>
    <w:rsid w:val="00181083"/>
    <w:rsid w:val="0018115F"/>
    <w:rsid w:val="001812B1"/>
    <w:rsid w:val="00181569"/>
    <w:rsid w:val="001815EB"/>
    <w:rsid w:val="0018161B"/>
    <w:rsid w:val="0018168F"/>
    <w:rsid w:val="00181715"/>
    <w:rsid w:val="00181DF3"/>
    <w:rsid w:val="00181FDB"/>
    <w:rsid w:val="0018237D"/>
    <w:rsid w:val="00182A27"/>
    <w:rsid w:val="00182E22"/>
    <w:rsid w:val="00182EDC"/>
    <w:rsid w:val="00183B21"/>
    <w:rsid w:val="00184C61"/>
    <w:rsid w:val="00184DAC"/>
    <w:rsid w:val="00184E04"/>
    <w:rsid w:val="00185554"/>
    <w:rsid w:val="001858FE"/>
    <w:rsid w:val="00185A1D"/>
    <w:rsid w:val="00185C60"/>
    <w:rsid w:val="00185F7B"/>
    <w:rsid w:val="001861E5"/>
    <w:rsid w:val="00186FF3"/>
    <w:rsid w:val="0018720C"/>
    <w:rsid w:val="001876AE"/>
    <w:rsid w:val="00187C1D"/>
    <w:rsid w:val="001904EC"/>
    <w:rsid w:val="00190695"/>
    <w:rsid w:val="001906DD"/>
    <w:rsid w:val="001908DC"/>
    <w:rsid w:val="00190F67"/>
    <w:rsid w:val="001911BE"/>
    <w:rsid w:val="00191363"/>
    <w:rsid w:val="00191FE3"/>
    <w:rsid w:val="0019283E"/>
    <w:rsid w:val="00192A9C"/>
    <w:rsid w:val="00192E2B"/>
    <w:rsid w:val="001931CD"/>
    <w:rsid w:val="00193BE6"/>
    <w:rsid w:val="001943E7"/>
    <w:rsid w:val="00194C4A"/>
    <w:rsid w:val="00194F2C"/>
    <w:rsid w:val="0019512E"/>
    <w:rsid w:val="0019536D"/>
    <w:rsid w:val="00195417"/>
    <w:rsid w:val="00195961"/>
    <w:rsid w:val="001961A4"/>
    <w:rsid w:val="00196723"/>
    <w:rsid w:val="0019722D"/>
    <w:rsid w:val="00197B76"/>
    <w:rsid w:val="00197C5A"/>
    <w:rsid w:val="00197F5D"/>
    <w:rsid w:val="001A0E56"/>
    <w:rsid w:val="001A1CCB"/>
    <w:rsid w:val="001A211B"/>
    <w:rsid w:val="001A2857"/>
    <w:rsid w:val="001A2BD4"/>
    <w:rsid w:val="001A2D95"/>
    <w:rsid w:val="001A36F8"/>
    <w:rsid w:val="001A4826"/>
    <w:rsid w:val="001A4AD9"/>
    <w:rsid w:val="001A53D2"/>
    <w:rsid w:val="001A5509"/>
    <w:rsid w:val="001A553A"/>
    <w:rsid w:val="001A5909"/>
    <w:rsid w:val="001A5BB6"/>
    <w:rsid w:val="001A5E99"/>
    <w:rsid w:val="001A6A71"/>
    <w:rsid w:val="001A74D6"/>
    <w:rsid w:val="001A7E27"/>
    <w:rsid w:val="001A7EB6"/>
    <w:rsid w:val="001B0A70"/>
    <w:rsid w:val="001B0F3A"/>
    <w:rsid w:val="001B1108"/>
    <w:rsid w:val="001B1154"/>
    <w:rsid w:val="001B120B"/>
    <w:rsid w:val="001B16F8"/>
    <w:rsid w:val="001B1714"/>
    <w:rsid w:val="001B1B64"/>
    <w:rsid w:val="001B2899"/>
    <w:rsid w:val="001B38DB"/>
    <w:rsid w:val="001B395A"/>
    <w:rsid w:val="001B3B88"/>
    <w:rsid w:val="001B430D"/>
    <w:rsid w:val="001B444F"/>
    <w:rsid w:val="001B4484"/>
    <w:rsid w:val="001B46C4"/>
    <w:rsid w:val="001B4BA8"/>
    <w:rsid w:val="001B5039"/>
    <w:rsid w:val="001B58D2"/>
    <w:rsid w:val="001B6465"/>
    <w:rsid w:val="001B794B"/>
    <w:rsid w:val="001B7C72"/>
    <w:rsid w:val="001C08EF"/>
    <w:rsid w:val="001C0DA2"/>
    <w:rsid w:val="001C13D3"/>
    <w:rsid w:val="001C1837"/>
    <w:rsid w:val="001C1E01"/>
    <w:rsid w:val="001C1ED5"/>
    <w:rsid w:val="001C23C3"/>
    <w:rsid w:val="001C2445"/>
    <w:rsid w:val="001C2D41"/>
    <w:rsid w:val="001C2F62"/>
    <w:rsid w:val="001C37D3"/>
    <w:rsid w:val="001C3FB3"/>
    <w:rsid w:val="001C4A8D"/>
    <w:rsid w:val="001C4C37"/>
    <w:rsid w:val="001C4C51"/>
    <w:rsid w:val="001C4C58"/>
    <w:rsid w:val="001C4F7C"/>
    <w:rsid w:val="001C5408"/>
    <w:rsid w:val="001C546A"/>
    <w:rsid w:val="001C63CF"/>
    <w:rsid w:val="001C7237"/>
    <w:rsid w:val="001C7252"/>
    <w:rsid w:val="001C72BB"/>
    <w:rsid w:val="001C7966"/>
    <w:rsid w:val="001D0D73"/>
    <w:rsid w:val="001D0DD9"/>
    <w:rsid w:val="001D15A8"/>
    <w:rsid w:val="001D1DC4"/>
    <w:rsid w:val="001D272A"/>
    <w:rsid w:val="001D283F"/>
    <w:rsid w:val="001D2A9F"/>
    <w:rsid w:val="001D2AB3"/>
    <w:rsid w:val="001D3D9A"/>
    <w:rsid w:val="001D3E1E"/>
    <w:rsid w:val="001D40BC"/>
    <w:rsid w:val="001D4213"/>
    <w:rsid w:val="001D432A"/>
    <w:rsid w:val="001D47AF"/>
    <w:rsid w:val="001D49C7"/>
    <w:rsid w:val="001D5260"/>
    <w:rsid w:val="001D56F2"/>
    <w:rsid w:val="001D5A64"/>
    <w:rsid w:val="001D6337"/>
    <w:rsid w:val="001D684F"/>
    <w:rsid w:val="001D6A03"/>
    <w:rsid w:val="001D6C11"/>
    <w:rsid w:val="001D6CEF"/>
    <w:rsid w:val="001D7929"/>
    <w:rsid w:val="001E0BDB"/>
    <w:rsid w:val="001E0D5A"/>
    <w:rsid w:val="001E0F1D"/>
    <w:rsid w:val="001E2048"/>
    <w:rsid w:val="001E2C15"/>
    <w:rsid w:val="001E2D58"/>
    <w:rsid w:val="001E3A33"/>
    <w:rsid w:val="001E4374"/>
    <w:rsid w:val="001E517D"/>
    <w:rsid w:val="001E55ED"/>
    <w:rsid w:val="001E5C98"/>
    <w:rsid w:val="001E5FF0"/>
    <w:rsid w:val="001E6113"/>
    <w:rsid w:val="001E61CB"/>
    <w:rsid w:val="001E75DB"/>
    <w:rsid w:val="001E7872"/>
    <w:rsid w:val="001E79A5"/>
    <w:rsid w:val="001F0035"/>
    <w:rsid w:val="001F0874"/>
    <w:rsid w:val="001F08DF"/>
    <w:rsid w:val="001F0B5E"/>
    <w:rsid w:val="001F116F"/>
    <w:rsid w:val="001F11B9"/>
    <w:rsid w:val="001F2093"/>
    <w:rsid w:val="001F21F8"/>
    <w:rsid w:val="001F2A5A"/>
    <w:rsid w:val="001F2E9B"/>
    <w:rsid w:val="001F3467"/>
    <w:rsid w:val="001F3B80"/>
    <w:rsid w:val="001F4095"/>
    <w:rsid w:val="001F42F2"/>
    <w:rsid w:val="001F4358"/>
    <w:rsid w:val="001F49F0"/>
    <w:rsid w:val="001F60E0"/>
    <w:rsid w:val="001F703A"/>
    <w:rsid w:val="001F78FD"/>
    <w:rsid w:val="001F7E07"/>
    <w:rsid w:val="002010C9"/>
    <w:rsid w:val="002012B0"/>
    <w:rsid w:val="00201A91"/>
    <w:rsid w:val="00201AF7"/>
    <w:rsid w:val="00201C17"/>
    <w:rsid w:val="00201C25"/>
    <w:rsid w:val="002020C6"/>
    <w:rsid w:val="0020227A"/>
    <w:rsid w:val="002023F4"/>
    <w:rsid w:val="00202A62"/>
    <w:rsid w:val="00203007"/>
    <w:rsid w:val="00203008"/>
    <w:rsid w:val="002052C0"/>
    <w:rsid w:val="0020543E"/>
    <w:rsid w:val="00205624"/>
    <w:rsid w:val="0020569C"/>
    <w:rsid w:val="002057C7"/>
    <w:rsid w:val="00205AA8"/>
    <w:rsid w:val="00205B12"/>
    <w:rsid w:val="002062C1"/>
    <w:rsid w:val="0020640A"/>
    <w:rsid w:val="0020715A"/>
    <w:rsid w:val="00207E97"/>
    <w:rsid w:val="00207EE1"/>
    <w:rsid w:val="0021014C"/>
    <w:rsid w:val="00210792"/>
    <w:rsid w:val="00210839"/>
    <w:rsid w:val="00210CE8"/>
    <w:rsid w:val="00211315"/>
    <w:rsid w:val="00212C32"/>
    <w:rsid w:val="002133BA"/>
    <w:rsid w:val="002139AB"/>
    <w:rsid w:val="00213D0C"/>
    <w:rsid w:val="00213D7E"/>
    <w:rsid w:val="00213E3F"/>
    <w:rsid w:val="002141BD"/>
    <w:rsid w:val="002141C0"/>
    <w:rsid w:val="002144B1"/>
    <w:rsid w:val="002147B2"/>
    <w:rsid w:val="002153B7"/>
    <w:rsid w:val="00216580"/>
    <w:rsid w:val="002167A7"/>
    <w:rsid w:val="00216899"/>
    <w:rsid w:val="00216E4B"/>
    <w:rsid w:val="00216F0D"/>
    <w:rsid w:val="002176B6"/>
    <w:rsid w:val="002208C4"/>
    <w:rsid w:val="00220A48"/>
    <w:rsid w:val="00220F28"/>
    <w:rsid w:val="002212D6"/>
    <w:rsid w:val="002213F2"/>
    <w:rsid w:val="0022189E"/>
    <w:rsid w:val="00222509"/>
    <w:rsid w:val="002234DF"/>
    <w:rsid w:val="002238C0"/>
    <w:rsid w:val="00223BA6"/>
    <w:rsid w:val="002243C7"/>
    <w:rsid w:val="0022486E"/>
    <w:rsid w:val="00224CC8"/>
    <w:rsid w:val="0022570F"/>
    <w:rsid w:val="00225E2B"/>
    <w:rsid w:val="0022603C"/>
    <w:rsid w:val="0022608A"/>
    <w:rsid w:val="002262B1"/>
    <w:rsid w:val="0022634B"/>
    <w:rsid w:val="00226894"/>
    <w:rsid w:val="00226E6F"/>
    <w:rsid w:val="00226EA2"/>
    <w:rsid w:val="00227927"/>
    <w:rsid w:val="00227F37"/>
    <w:rsid w:val="002300B9"/>
    <w:rsid w:val="002310B8"/>
    <w:rsid w:val="002310BD"/>
    <w:rsid w:val="002311B7"/>
    <w:rsid w:val="002314F1"/>
    <w:rsid w:val="00231A97"/>
    <w:rsid w:val="002321AE"/>
    <w:rsid w:val="002321FC"/>
    <w:rsid w:val="00232252"/>
    <w:rsid w:val="002323F4"/>
    <w:rsid w:val="00232980"/>
    <w:rsid w:val="002329D8"/>
    <w:rsid w:val="00232CEE"/>
    <w:rsid w:val="002330D9"/>
    <w:rsid w:val="00233129"/>
    <w:rsid w:val="00233B47"/>
    <w:rsid w:val="002344C6"/>
    <w:rsid w:val="00234CB1"/>
    <w:rsid w:val="00234CD2"/>
    <w:rsid w:val="00235BD6"/>
    <w:rsid w:val="00235C4F"/>
    <w:rsid w:val="00235D8C"/>
    <w:rsid w:val="00235F13"/>
    <w:rsid w:val="00236262"/>
    <w:rsid w:val="002363ED"/>
    <w:rsid w:val="002366C4"/>
    <w:rsid w:val="00236877"/>
    <w:rsid w:val="002369CC"/>
    <w:rsid w:val="00236EB3"/>
    <w:rsid w:val="002378E4"/>
    <w:rsid w:val="00237B1B"/>
    <w:rsid w:val="00237D43"/>
    <w:rsid w:val="002406F6"/>
    <w:rsid w:val="00240FBC"/>
    <w:rsid w:val="00241284"/>
    <w:rsid w:val="002412FF"/>
    <w:rsid w:val="0024157C"/>
    <w:rsid w:val="002417DC"/>
    <w:rsid w:val="00241B17"/>
    <w:rsid w:val="00241BF2"/>
    <w:rsid w:val="0024207A"/>
    <w:rsid w:val="00242E27"/>
    <w:rsid w:val="00243437"/>
    <w:rsid w:val="00243FD2"/>
    <w:rsid w:val="0024455E"/>
    <w:rsid w:val="0024481C"/>
    <w:rsid w:val="00244F55"/>
    <w:rsid w:val="00245561"/>
    <w:rsid w:val="002455A9"/>
    <w:rsid w:val="00246E9D"/>
    <w:rsid w:val="00247A92"/>
    <w:rsid w:val="0025043F"/>
    <w:rsid w:val="00250AFA"/>
    <w:rsid w:val="00251066"/>
    <w:rsid w:val="0025121D"/>
    <w:rsid w:val="00251B5B"/>
    <w:rsid w:val="002520AB"/>
    <w:rsid w:val="0025265E"/>
    <w:rsid w:val="00252906"/>
    <w:rsid w:val="00252E22"/>
    <w:rsid w:val="00253619"/>
    <w:rsid w:val="002539D4"/>
    <w:rsid w:val="00255064"/>
    <w:rsid w:val="002557CF"/>
    <w:rsid w:val="00256474"/>
    <w:rsid w:val="002564DE"/>
    <w:rsid w:val="00256608"/>
    <w:rsid w:val="00256C94"/>
    <w:rsid w:val="00256F7D"/>
    <w:rsid w:val="0025748E"/>
    <w:rsid w:val="00257E3F"/>
    <w:rsid w:val="002609EA"/>
    <w:rsid w:val="00261A1D"/>
    <w:rsid w:val="00262219"/>
    <w:rsid w:val="002636EE"/>
    <w:rsid w:val="00264B9C"/>
    <w:rsid w:val="00264BD3"/>
    <w:rsid w:val="00264E23"/>
    <w:rsid w:val="0026501A"/>
    <w:rsid w:val="00265172"/>
    <w:rsid w:val="0026642E"/>
    <w:rsid w:val="00266910"/>
    <w:rsid w:val="0026709C"/>
    <w:rsid w:val="00267A62"/>
    <w:rsid w:val="00267E2D"/>
    <w:rsid w:val="00267EC3"/>
    <w:rsid w:val="00267F7F"/>
    <w:rsid w:val="00270063"/>
    <w:rsid w:val="0027051F"/>
    <w:rsid w:val="00270A45"/>
    <w:rsid w:val="00270ED5"/>
    <w:rsid w:val="002712D1"/>
    <w:rsid w:val="00271573"/>
    <w:rsid w:val="0027205A"/>
    <w:rsid w:val="002722CA"/>
    <w:rsid w:val="00272A35"/>
    <w:rsid w:val="00273038"/>
    <w:rsid w:val="002735FD"/>
    <w:rsid w:val="00274093"/>
    <w:rsid w:val="002744DE"/>
    <w:rsid w:val="002745ED"/>
    <w:rsid w:val="0027475E"/>
    <w:rsid w:val="00274AF3"/>
    <w:rsid w:val="00274B6F"/>
    <w:rsid w:val="00275AB9"/>
    <w:rsid w:val="00275F8B"/>
    <w:rsid w:val="002765E9"/>
    <w:rsid w:val="00276699"/>
    <w:rsid w:val="00276FE3"/>
    <w:rsid w:val="00277055"/>
    <w:rsid w:val="002778BB"/>
    <w:rsid w:val="00277C90"/>
    <w:rsid w:val="00277CE9"/>
    <w:rsid w:val="002800AC"/>
    <w:rsid w:val="002807D0"/>
    <w:rsid w:val="0028097E"/>
    <w:rsid w:val="00280FBC"/>
    <w:rsid w:val="0028112A"/>
    <w:rsid w:val="00281544"/>
    <w:rsid w:val="00281C46"/>
    <w:rsid w:val="002820AA"/>
    <w:rsid w:val="002825F0"/>
    <w:rsid w:val="002828B5"/>
    <w:rsid w:val="00282958"/>
    <w:rsid w:val="00282AFA"/>
    <w:rsid w:val="002830E9"/>
    <w:rsid w:val="002835F8"/>
    <w:rsid w:val="0028371B"/>
    <w:rsid w:val="00283AF2"/>
    <w:rsid w:val="00283B12"/>
    <w:rsid w:val="00283B2D"/>
    <w:rsid w:val="00284DF7"/>
    <w:rsid w:val="00284E64"/>
    <w:rsid w:val="002857E3"/>
    <w:rsid w:val="0028592F"/>
    <w:rsid w:val="002860B4"/>
    <w:rsid w:val="002862A4"/>
    <w:rsid w:val="002864D6"/>
    <w:rsid w:val="0028689C"/>
    <w:rsid w:val="00286F9F"/>
    <w:rsid w:val="002874CD"/>
    <w:rsid w:val="002877A5"/>
    <w:rsid w:val="002877AC"/>
    <w:rsid w:val="00287A95"/>
    <w:rsid w:val="00287F17"/>
    <w:rsid w:val="00290BCA"/>
    <w:rsid w:val="00291092"/>
    <w:rsid w:val="002913F2"/>
    <w:rsid w:val="00291CB7"/>
    <w:rsid w:val="00292035"/>
    <w:rsid w:val="002929F3"/>
    <w:rsid w:val="00292A90"/>
    <w:rsid w:val="00292ADF"/>
    <w:rsid w:val="00293B12"/>
    <w:rsid w:val="00293C6C"/>
    <w:rsid w:val="00293C8E"/>
    <w:rsid w:val="002945FB"/>
    <w:rsid w:val="002954D7"/>
    <w:rsid w:val="002955DD"/>
    <w:rsid w:val="00295CFE"/>
    <w:rsid w:val="00295D61"/>
    <w:rsid w:val="00296B69"/>
    <w:rsid w:val="00296CAC"/>
    <w:rsid w:val="00297890"/>
    <w:rsid w:val="00297B99"/>
    <w:rsid w:val="002A0845"/>
    <w:rsid w:val="002A1172"/>
    <w:rsid w:val="002A12B2"/>
    <w:rsid w:val="002A1943"/>
    <w:rsid w:val="002A1F92"/>
    <w:rsid w:val="002A3517"/>
    <w:rsid w:val="002A3AA9"/>
    <w:rsid w:val="002A40CF"/>
    <w:rsid w:val="002A48DE"/>
    <w:rsid w:val="002A4E59"/>
    <w:rsid w:val="002A4FF6"/>
    <w:rsid w:val="002A529E"/>
    <w:rsid w:val="002A57A5"/>
    <w:rsid w:val="002A5C6F"/>
    <w:rsid w:val="002A6303"/>
    <w:rsid w:val="002A6343"/>
    <w:rsid w:val="002A6ED2"/>
    <w:rsid w:val="002A6FE4"/>
    <w:rsid w:val="002A77DA"/>
    <w:rsid w:val="002A7ECD"/>
    <w:rsid w:val="002B07AC"/>
    <w:rsid w:val="002B083D"/>
    <w:rsid w:val="002B1812"/>
    <w:rsid w:val="002B1DB6"/>
    <w:rsid w:val="002B262F"/>
    <w:rsid w:val="002B298B"/>
    <w:rsid w:val="002B2A1D"/>
    <w:rsid w:val="002B3310"/>
    <w:rsid w:val="002B3555"/>
    <w:rsid w:val="002B36BC"/>
    <w:rsid w:val="002B4E6D"/>
    <w:rsid w:val="002B5023"/>
    <w:rsid w:val="002B5862"/>
    <w:rsid w:val="002B5D10"/>
    <w:rsid w:val="002B61CF"/>
    <w:rsid w:val="002B65DC"/>
    <w:rsid w:val="002B70E9"/>
    <w:rsid w:val="002B7171"/>
    <w:rsid w:val="002B71C1"/>
    <w:rsid w:val="002B72C1"/>
    <w:rsid w:val="002B7663"/>
    <w:rsid w:val="002C02E0"/>
    <w:rsid w:val="002C0680"/>
    <w:rsid w:val="002C14CA"/>
    <w:rsid w:val="002C17C1"/>
    <w:rsid w:val="002C1A85"/>
    <w:rsid w:val="002C22CA"/>
    <w:rsid w:val="002C2C60"/>
    <w:rsid w:val="002C3D42"/>
    <w:rsid w:val="002C41FF"/>
    <w:rsid w:val="002C4481"/>
    <w:rsid w:val="002C4780"/>
    <w:rsid w:val="002C4E22"/>
    <w:rsid w:val="002C52A8"/>
    <w:rsid w:val="002C5597"/>
    <w:rsid w:val="002D0028"/>
    <w:rsid w:val="002D0846"/>
    <w:rsid w:val="002D1069"/>
    <w:rsid w:val="002D1CDC"/>
    <w:rsid w:val="002D2488"/>
    <w:rsid w:val="002D2D61"/>
    <w:rsid w:val="002D36EB"/>
    <w:rsid w:val="002D3744"/>
    <w:rsid w:val="002D3A70"/>
    <w:rsid w:val="002D4296"/>
    <w:rsid w:val="002D4469"/>
    <w:rsid w:val="002D4E3F"/>
    <w:rsid w:val="002D53FF"/>
    <w:rsid w:val="002D57E6"/>
    <w:rsid w:val="002D5EF4"/>
    <w:rsid w:val="002D69A2"/>
    <w:rsid w:val="002D6B7D"/>
    <w:rsid w:val="002D6FC9"/>
    <w:rsid w:val="002D7768"/>
    <w:rsid w:val="002D77A6"/>
    <w:rsid w:val="002D7BED"/>
    <w:rsid w:val="002D7F48"/>
    <w:rsid w:val="002E029E"/>
    <w:rsid w:val="002E073F"/>
    <w:rsid w:val="002E0DAC"/>
    <w:rsid w:val="002E11FE"/>
    <w:rsid w:val="002E1E6C"/>
    <w:rsid w:val="002E20A2"/>
    <w:rsid w:val="002E214D"/>
    <w:rsid w:val="002E232C"/>
    <w:rsid w:val="002E25B0"/>
    <w:rsid w:val="002E28E5"/>
    <w:rsid w:val="002E3704"/>
    <w:rsid w:val="002E37DE"/>
    <w:rsid w:val="002E3DF3"/>
    <w:rsid w:val="002E3F3F"/>
    <w:rsid w:val="002E4109"/>
    <w:rsid w:val="002E443E"/>
    <w:rsid w:val="002E5013"/>
    <w:rsid w:val="002E5190"/>
    <w:rsid w:val="002E556B"/>
    <w:rsid w:val="002E5664"/>
    <w:rsid w:val="002E600F"/>
    <w:rsid w:val="002E6281"/>
    <w:rsid w:val="002E6439"/>
    <w:rsid w:val="002E76E3"/>
    <w:rsid w:val="002F000D"/>
    <w:rsid w:val="002F06C5"/>
    <w:rsid w:val="002F07CC"/>
    <w:rsid w:val="002F0ADF"/>
    <w:rsid w:val="002F0D08"/>
    <w:rsid w:val="002F11CC"/>
    <w:rsid w:val="002F27E7"/>
    <w:rsid w:val="002F2924"/>
    <w:rsid w:val="002F2F9A"/>
    <w:rsid w:val="002F334E"/>
    <w:rsid w:val="002F3FF5"/>
    <w:rsid w:val="002F4182"/>
    <w:rsid w:val="002F4188"/>
    <w:rsid w:val="002F4397"/>
    <w:rsid w:val="002F52DE"/>
    <w:rsid w:val="002F5511"/>
    <w:rsid w:val="002F58BE"/>
    <w:rsid w:val="002F609F"/>
    <w:rsid w:val="002F61C3"/>
    <w:rsid w:val="002F6E20"/>
    <w:rsid w:val="002F72E9"/>
    <w:rsid w:val="002F7365"/>
    <w:rsid w:val="002F74EB"/>
    <w:rsid w:val="003000A9"/>
    <w:rsid w:val="003002F6"/>
    <w:rsid w:val="003005CF"/>
    <w:rsid w:val="0030079A"/>
    <w:rsid w:val="00300EA1"/>
    <w:rsid w:val="00301045"/>
    <w:rsid w:val="003018FA"/>
    <w:rsid w:val="003019E1"/>
    <w:rsid w:val="00301B2C"/>
    <w:rsid w:val="00301C8D"/>
    <w:rsid w:val="003021A9"/>
    <w:rsid w:val="0030325A"/>
    <w:rsid w:val="00303636"/>
    <w:rsid w:val="00303896"/>
    <w:rsid w:val="00303B3C"/>
    <w:rsid w:val="00304A28"/>
    <w:rsid w:val="00304C95"/>
    <w:rsid w:val="00304D06"/>
    <w:rsid w:val="00305907"/>
    <w:rsid w:val="00305A6F"/>
    <w:rsid w:val="0030613B"/>
    <w:rsid w:val="00306201"/>
    <w:rsid w:val="00306594"/>
    <w:rsid w:val="0030698D"/>
    <w:rsid w:val="00307084"/>
    <w:rsid w:val="00310765"/>
    <w:rsid w:val="00310B56"/>
    <w:rsid w:val="00310D63"/>
    <w:rsid w:val="00311F1A"/>
    <w:rsid w:val="00311FBB"/>
    <w:rsid w:val="003127D3"/>
    <w:rsid w:val="00312D20"/>
    <w:rsid w:val="00313A38"/>
    <w:rsid w:val="00313A8D"/>
    <w:rsid w:val="0031417B"/>
    <w:rsid w:val="003149E7"/>
    <w:rsid w:val="00314E97"/>
    <w:rsid w:val="003156D6"/>
    <w:rsid w:val="0031574B"/>
    <w:rsid w:val="0031576A"/>
    <w:rsid w:val="003158C3"/>
    <w:rsid w:val="00315C98"/>
    <w:rsid w:val="00315E88"/>
    <w:rsid w:val="0031606E"/>
    <w:rsid w:val="00317235"/>
    <w:rsid w:val="003178BD"/>
    <w:rsid w:val="00317967"/>
    <w:rsid w:val="00317C32"/>
    <w:rsid w:val="00317CA2"/>
    <w:rsid w:val="003224F5"/>
    <w:rsid w:val="0032267E"/>
    <w:rsid w:val="003226E8"/>
    <w:rsid w:val="00322794"/>
    <w:rsid w:val="00322B28"/>
    <w:rsid w:val="00322BC2"/>
    <w:rsid w:val="00323444"/>
    <w:rsid w:val="0032378C"/>
    <w:rsid w:val="003237E9"/>
    <w:rsid w:val="00323806"/>
    <w:rsid w:val="00323A6C"/>
    <w:rsid w:val="00323D6B"/>
    <w:rsid w:val="003240ED"/>
    <w:rsid w:val="003241D2"/>
    <w:rsid w:val="00324B0D"/>
    <w:rsid w:val="00326803"/>
    <w:rsid w:val="00326D2F"/>
    <w:rsid w:val="00326D49"/>
    <w:rsid w:val="003277D8"/>
    <w:rsid w:val="00327BBA"/>
    <w:rsid w:val="00327D34"/>
    <w:rsid w:val="00330A39"/>
    <w:rsid w:val="00330D3F"/>
    <w:rsid w:val="00330D94"/>
    <w:rsid w:val="00330EE3"/>
    <w:rsid w:val="00331089"/>
    <w:rsid w:val="00331A67"/>
    <w:rsid w:val="00331AC9"/>
    <w:rsid w:val="00331B38"/>
    <w:rsid w:val="003339A2"/>
    <w:rsid w:val="00333BFA"/>
    <w:rsid w:val="00333DD1"/>
    <w:rsid w:val="00334328"/>
    <w:rsid w:val="003343E9"/>
    <w:rsid w:val="003343FA"/>
    <w:rsid w:val="00334909"/>
    <w:rsid w:val="003349B0"/>
    <w:rsid w:val="00334C63"/>
    <w:rsid w:val="00335782"/>
    <w:rsid w:val="00336A5A"/>
    <w:rsid w:val="00336AC9"/>
    <w:rsid w:val="0033702B"/>
    <w:rsid w:val="00337147"/>
    <w:rsid w:val="00337731"/>
    <w:rsid w:val="00340026"/>
    <w:rsid w:val="003400DF"/>
    <w:rsid w:val="0034020F"/>
    <w:rsid w:val="003404CB"/>
    <w:rsid w:val="0034114F"/>
    <w:rsid w:val="00341607"/>
    <w:rsid w:val="00341A0C"/>
    <w:rsid w:val="00341E95"/>
    <w:rsid w:val="003425DB"/>
    <w:rsid w:val="00342DA0"/>
    <w:rsid w:val="00343914"/>
    <w:rsid w:val="0034428E"/>
    <w:rsid w:val="00344657"/>
    <w:rsid w:val="00344FF9"/>
    <w:rsid w:val="0034524D"/>
    <w:rsid w:val="003453AF"/>
    <w:rsid w:val="0034549D"/>
    <w:rsid w:val="00345B8F"/>
    <w:rsid w:val="003474E9"/>
    <w:rsid w:val="003509CC"/>
    <w:rsid w:val="00350EF7"/>
    <w:rsid w:val="003513C0"/>
    <w:rsid w:val="00351E3E"/>
    <w:rsid w:val="0035234A"/>
    <w:rsid w:val="003526D8"/>
    <w:rsid w:val="00352BE3"/>
    <w:rsid w:val="00352CE8"/>
    <w:rsid w:val="00352E14"/>
    <w:rsid w:val="00352E3E"/>
    <w:rsid w:val="003531F9"/>
    <w:rsid w:val="0035321E"/>
    <w:rsid w:val="003548B5"/>
    <w:rsid w:val="00354BED"/>
    <w:rsid w:val="00354FFA"/>
    <w:rsid w:val="0035564B"/>
    <w:rsid w:val="003562B8"/>
    <w:rsid w:val="00356543"/>
    <w:rsid w:val="003567B5"/>
    <w:rsid w:val="003568B6"/>
    <w:rsid w:val="0035717C"/>
    <w:rsid w:val="003574DA"/>
    <w:rsid w:val="00357713"/>
    <w:rsid w:val="0035795C"/>
    <w:rsid w:val="00357B11"/>
    <w:rsid w:val="00357B86"/>
    <w:rsid w:val="00357D58"/>
    <w:rsid w:val="0036000E"/>
    <w:rsid w:val="003602AA"/>
    <w:rsid w:val="003605A3"/>
    <w:rsid w:val="003606A9"/>
    <w:rsid w:val="00360E78"/>
    <w:rsid w:val="003617A9"/>
    <w:rsid w:val="00362918"/>
    <w:rsid w:val="00362ED6"/>
    <w:rsid w:val="00363338"/>
    <w:rsid w:val="003637B9"/>
    <w:rsid w:val="00363BE4"/>
    <w:rsid w:val="003647BF"/>
    <w:rsid w:val="00365381"/>
    <w:rsid w:val="003656A6"/>
    <w:rsid w:val="0036606C"/>
    <w:rsid w:val="00367899"/>
    <w:rsid w:val="003700E2"/>
    <w:rsid w:val="0037024D"/>
    <w:rsid w:val="00370739"/>
    <w:rsid w:val="00370950"/>
    <w:rsid w:val="0037096F"/>
    <w:rsid w:val="003714EE"/>
    <w:rsid w:val="00371DE8"/>
    <w:rsid w:val="00372747"/>
    <w:rsid w:val="00372B81"/>
    <w:rsid w:val="00372C97"/>
    <w:rsid w:val="003730CF"/>
    <w:rsid w:val="00373451"/>
    <w:rsid w:val="003736F8"/>
    <w:rsid w:val="00373A3D"/>
    <w:rsid w:val="003741F2"/>
    <w:rsid w:val="003744AF"/>
    <w:rsid w:val="003749B4"/>
    <w:rsid w:val="00374D55"/>
    <w:rsid w:val="00375115"/>
    <w:rsid w:val="00375A35"/>
    <w:rsid w:val="00375D8E"/>
    <w:rsid w:val="0037661D"/>
    <w:rsid w:val="00376C6E"/>
    <w:rsid w:val="00377253"/>
    <w:rsid w:val="00377517"/>
    <w:rsid w:val="00380104"/>
    <w:rsid w:val="0038032F"/>
    <w:rsid w:val="003811B7"/>
    <w:rsid w:val="003815A2"/>
    <w:rsid w:val="00381647"/>
    <w:rsid w:val="003820B8"/>
    <w:rsid w:val="003825A8"/>
    <w:rsid w:val="00382A80"/>
    <w:rsid w:val="00382AAD"/>
    <w:rsid w:val="0038314A"/>
    <w:rsid w:val="00383D41"/>
    <w:rsid w:val="00384C32"/>
    <w:rsid w:val="0038604B"/>
    <w:rsid w:val="00387A32"/>
    <w:rsid w:val="00387E3F"/>
    <w:rsid w:val="00391310"/>
    <w:rsid w:val="0039207D"/>
    <w:rsid w:val="003921B9"/>
    <w:rsid w:val="00392629"/>
    <w:rsid w:val="00392C94"/>
    <w:rsid w:val="00393804"/>
    <w:rsid w:val="00393965"/>
    <w:rsid w:val="00393AB0"/>
    <w:rsid w:val="00394832"/>
    <w:rsid w:val="0039635F"/>
    <w:rsid w:val="00396883"/>
    <w:rsid w:val="00396D20"/>
    <w:rsid w:val="00397589"/>
    <w:rsid w:val="00397BFB"/>
    <w:rsid w:val="00397E60"/>
    <w:rsid w:val="003A013E"/>
    <w:rsid w:val="003A01E4"/>
    <w:rsid w:val="003A07A2"/>
    <w:rsid w:val="003A086A"/>
    <w:rsid w:val="003A198A"/>
    <w:rsid w:val="003A1BCC"/>
    <w:rsid w:val="003A21CA"/>
    <w:rsid w:val="003A2B78"/>
    <w:rsid w:val="003A3106"/>
    <w:rsid w:val="003A435F"/>
    <w:rsid w:val="003A468D"/>
    <w:rsid w:val="003A4CC9"/>
    <w:rsid w:val="003A4D97"/>
    <w:rsid w:val="003A520A"/>
    <w:rsid w:val="003A521D"/>
    <w:rsid w:val="003A5378"/>
    <w:rsid w:val="003A53E7"/>
    <w:rsid w:val="003A5581"/>
    <w:rsid w:val="003A57E2"/>
    <w:rsid w:val="003A5BE0"/>
    <w:rsid w:val="003A60E6"/>
    <w:rsid w:val="003A61E9"/>
    <w:rsid w:val="003A628D"/>
    <w:rsid w:val="003A649B"/>
    <w:rsid w:val="003A669A"/>
    <w:rsid w:val="003A66B8"/>
    <w:rsid w:val="003A69C5"/>
    <w:rsid w:val="003A763D"/>
    <w:rsid w:val="003A7650"/>
    <w:rsid w:val="003A7732"/>
    <w:rsid w:val="003A77DB"/>
    <w:rsid w:val="003A7B8D"/>
    <w:rsid w:val="003B0757"/>
    <w:rsid w:val="003B08F9"/>
    <w:rsid w:val="003B09FB"/>
    <w:rsid w:val="003B153D"/>
    <w:rsid w:val="003B2006"/>
    <w:rsid w:val="003B2410"/>
    <w:rsid w:val="003B2469"/>
    <w:rsid w:val="003B2602"/>
    <w:rsid w:val="003B296F"/>
    <w:rsid w:val="003B2B10"/>
    <w:rsid w:val="003B2D0C"/>
    <w:rsid w:val="003B3026"/>
    <w:rsid w:val="003B3155"/>
    <w:rsid w:val="003B3763"/>
    <w:rsid w:val="003B3DA8"/>
    <w:rsid w:val="003B401A"/>
    <w:rsid w:val="003B4354"/>
    <w:rsid w:val="003B4612"/>
    <w:rsid w:val="003B4B67"/>
    <w:rsid w:val="003B4B6F"/>
    <w:rsid w:val="003B4D46"/>
    <w:rsid w:val="003B4EC6"/>
    <w:rsid w:val="003B5A31"/>
    <w:rsid w:val="003B6638"/>
    <w:rsid w:val="003B6920"/>
    <w:rsid w:val="003B6EDA"/>
    <w:rsid w:val="003B7419"/>
    <w:rsid w:val="003B762C"/>
    <w:rsid w:val="003B7C25"/>
    <w:rsid w:val="003C00FE"/>
    <w:rsid w:val="003C09FC"/>
    <w:rsid w:val="003C0E4E"/>
    <w:rsid w:val="003C14DC"/>
    <w:rsid w:val="003C15E4"/>
    <w:rsid w:val="003C1864"/>
    <w:rsid w:val="003C208B"/>
    <w:rsid w:val="003C25DC"/>
    <w:rsid w:val="003C26FD"/>
    <w:rsid w:val="003C2789"/>
    <w:rsid w:val="003C2C24"/>
    <w:rsid w:val="003C326E"/>
    <w:rsid w:val="003C345D"/>
    <w:rsid w:val="003C39C8"/>
    <w:rsid w:val="003C3D17"/>
    <w:rsid w:val="003C416C"/>
    <w:rsid w:val="003C4D7A"/>
    <w:rsid w:val="003C5307"/>
    <w:rsid w:val="003C5484"/>
    <w:rsid w:val="003C6502"/>
    <w:rsid w:val="003C685A"/>
    <w:rsid w:val="003C68F3"/>
    <w:rsid w:val="003C6949"/>
    <w:rsid w:val="003C7054"/>
    <w:rsid w:val="003C733C"/>
    <w:rsid w:val="003C7455"/>
    <w:rsid w:val="003C7695"/>
    <w:rsid w:val="003C7808"/>
    <w:rsid w:val="003C782C"/>
    <w:rsid w:val="003C7950"/>
    <w:rsid w:val="003C7C44"/>
    <w:rsid w:val="003D0C88"/>
    <w:rsid w:val="003D127C"/>
    <w:rsid w:val="003D2CE6"/>
    <w:rsid w:val="003D2EB1"/>
    <w:rsid w:val="003D32A3"/>
    <w:rsid w:val="003D363B"/>
    <w:rsid w:val="003D3F24"/>
    <w:rsid w:val="003D47A0"/>
    <w:rsid w:val="003D4A38"/>
    <w:rsid w:val="003D4B31"/>
    <w:rsid w:val="003D4F43"/>
    <w:rsid w:val="003D5397"/>
    <w:rsid w:val="003D6D31"/>
    <w:rsid w:val="003D6DF9"/>
    <w:rsid w:val="003D7709"/>
    <w:rsid w:val="003D7BA3"/>
    <w:rsid w:val="003E0104"/>
    <w:rsid w:val="003E01BD"/>
    <w:rsid w:val="003E0697"/>
    <w:rsid w:val="003E0EC8"/>
    <w:rsid w:val="003E0F8C"/>
    <w:rsid w:val="003E1FD7"/>
    <w:rsid w:val="003E2237"/>
    <w:rsid w:val="003E3B53"/>
    <w:rsid w:val="003E4487"/>
    <w:rsid w:val="003E448E"/>
    <w:rsid w:val="003E4B3F"/>
    <w:rsid w:val="003E4BDE"/>
    <w:rsid w:val="003E4C5E"/>
    <w:rsid w:val="003E5C49"/>
    <w:rsid w:val="003E5FD0"/>
    <w:rsid w:val="003E6102"/>
    <w:rsid w:val="003E7282"/>
    <w:rsid w:val="003E7544"/>
    <w:rsid w:val="003E7579"/>
    <w:rsid w:val="003E772A"/>
    <w:rsid w:val="003E7993"/>
    <w:rsid w:val="003E7C9A"/>
    <w:rsid w:val="003F042C"/>
    <w:rsid w:val="003F0569"/>
    <w:rsid w:val="003F0A5E"/>
    <w:rsid w:val="003F0A60"/>
    <w:rsid w:val="003F0E40"/>
    <w:rsid w:val="003F0E6D"/>
    <w:rsid w:val="003F14FE"/>
    <w:rsid w:val="003F21DD"/>
    <w:rsid w:val="003F25C5"/>
    <w:rsid w:val="003F25ED"/>
    <w:rsid w:val="003F3567"/>
    <w:rsid w:val="003F3E64"/>
    <w:rsid w:val="003F42DA"/>
    <w:rsid w:val="003F4983"/>
    <w:rsid w:val="003F4B10"/>
    <w:rsid w:val="003F4D53"/>
    <w:rsid w:val="003F50F0"/>
    <w:rsid w:val="003F532F"/>
    <w:rsid w:val="003F5452"/>
    <w:rsid w:val="003F5E85"/>
    <w:rsid w:val="003F6868"/>
    <w:rsid w:val="003F68FE"/>
    <w:rsid w:val="003F6C70"/>
    <w:rsid w:val="003F71CF"/>
    <w:rsid w:val="003F71DD"/>
    <w:rsid w:val="003F797B"/>
    <w:rsid w:val="00400038"/>
    <w:rsid w:val="00402136"/>
    <w:rsid w:val="004023CB"/>
    <w:rsid w:val="004026C5"/>
    <w:rsid w:val="00402ECF"/>
    <w:rsid w:val="00402ED2"/>
    <w:rsid w:val="00403142"/>
    <w:rsid w:val="004035E5"/>
    <w:rsid w:val="00403CA5"/>
    <w:rsid w:val="004047D4"/>
    <w:rsid w:val="0040496F"/>
    <w:rsid w:val="00405C55"/>
    <w:rsid w:val="00406176"/>
    <w:rsid w:val="004065A9"/>
    <w:rsid w:val="004066E0"/>
    <w:rsid w:val="00406C19"/>
    <w:rsid w:val="00406FBD"/>
    <w:rsid w:val="00407026"/>
    <w:rsid w:val="0040732B"/>
    <w:rsid w:val="00407CB1"/>
    <w:rsid w:val="0041075F"/>
    <w:rsid w:val="00410C0D"/>
    <w:rsid w:val="0041107F"/>
    <w:rsid w:val="004111B7"/>
    <w:rsid w:val="004119C8"/>
    <w:rsid w:val="004122A3"/>
    <w:rsid w:val="00412303"/>
    <w:rsid w:val="00413159"/>
    <w:rsid w:val="00413232"/>
    <w:rsid w:val="004133C5"/>
    <w:rsid w:val="0041348C"/>
    <w:rsid w:val="0041351E"/>
    <w:rsid w:val="00413CD5"/>
    <w:rsid w:val="0041486E"/>
    <w:rsid w:val="00414879"/>
    <w:rsid w:val="00414F84"/>
    <w:rsid w:val="00415030"/>
    <w:rsid w:val="004154BB"/>
    <w:rsid w:val="00415567"/>
    <w:rsid w:val="004160E5"/>
    <w:rsid w:val="0041622F"/>
    <w:rsid w:val="00417999"/>
    <w:rsid w:val="00417CAC"/>
    <w:rsid w:val="00417F94"/>
    <w:rsid w:val="00420CC9"/>
    <w:rsid w:val="0042151B"/>
    <w:rsid w:val="00421679"/>
    <w:rsid w:val="00421D7F"/>
    <w:rsid w:val="0042284C"/>
    <w:rsid w:val="00422F05"/>
    <w:rsid w:val="00423876"/>
    <w:rsid w:val="00424167"/>
    <w:rsid w:val="00424E86"/>
    <w:rsid w:val="0042527B"/>
    <w:rsid w:val="0042568B"/>
    <w:rsid w:val="00425CDF"/>
    <w:rsid w:val="00426133"/>
    <w:rsid w:val="00426B78"/>
    <w:rsid w:val="00427BFF"/>
    <w:rsid w:val="004309B3"/>
    <w:rsid w:val="004310A3"/>
    <w:rsid w:val="0043145A"/>
    <w:rsid w:val="004322C8"/>
    <w:rsid w:val="00432B74"/>
    <w:rsid w:val="00432FA0"/>
    <w:rsid w:val="0043322C"/>
    <w:rsid w:val="00433314"/>
    <w:rsid w:val="00433402"/>
    <w:rsid w:val="00433931"/>
    <w:rsid w:val="00433949"/>
    <w:rsid w:val="00435615"/>
    <w:rsid w:val="0043580D"/>
    <w:rsid w:val="00435B32"/>
    <w:rsid w:val="0043614B"/>
    <w:rsid w:val="004364A9"/>
    <w:rsid w:val="0043691C"/>
    <w:rsid w:val="00436EAF"/>
    <w:rsid w:val="00437662"/>
    <w:rsid w:val="00440D4D"/>
    <w:rsid w:val="004412F6"/>
    <w:rsid w:val="00441488"/>
    <w:rsid w:val="004416B0"/>
    <w:rsid w:val="00441CC9"/>
    <w:rsid w:val="00441D02"/>
    <w:rsid w:val="00441D18"/>
    <w:rsid w:val="00442018"/>
    <w:rsid w:val="0044235B"/>
    <w:rsid w:val="00442792"/>
    <w:rsid w:val="00442867"/>
    <w:rsid w:val="00442A4E"/>
    <w:rsid w:val="00443652"/>
    <w:rsid w:val="00443D2F"/>
    <w:rsid w:val="004442F8"/>
    <w:rsid w:val="004446BE"/>
    <w:rsid w:val="00444DB6"/>
    <w:rsid w:val="00445482"/>
    <w:rsid w:val="00446071"/>
    <w:rsid w:val="0044670C"/>
    <w:rsid w:val="00446820"/>
    <w:rsid w:val="0044704F"/>
    <w:rsid w:val="0044734D"/>
    <w:rsid w:val="00447553"/>
    <w:rsid w:val="00447974"/>
    <w:rsid w:val="00447F42"/>
    <w:rsid w:val="00447FDF"/>
    <w:rsid w:val="0045004F"/>
    <w:rsid w:val="004502CE"/>
    <w:rsid w:val="004505E9"/>
    <w:rsid w:val="0045098C"/>
    <w:rsid w:val="00450A77"/>
    <w:rsid w:val="00450BB6"/>
    <w:rsid w:val="0045108D"/>
    <w:rsid w:val="004513F4"/>
    <w:rsid w:val="00451611"/>
    <w:rsid w:val="004517BB"/>
    <w:rsid w:val="00451B40"/>
    <w:rsid w:val="00452372"/>
    <w:rsid w:val="004523AF"/>
    <w:rsid w:val="00453EC1"/>
    <w:rsid w:val="00454543"/>
    <w:rsid w:val="00454AEB"/>
    <w:rsid w:val="00455177"/>
    <w:rsid w:val="00455657"/>
    <w:rsid w:val="00455A70"/>
    <w:rsid w:val="00456760"/>
    <w:rsid w:val="00457027"/>
    <w:rsid w:val="00457191"/>
    <w:rsid w:val="004574E2"/>
    <w:rsid w:val="004574E5"/>
    <w:rsid w:val="00457BC9"/>
    <w:rsid w:val="00460B61"/>
    <w:rsid w:val="00460E3F"/>
    <w:rsid w:val="004611A5"/>
    <w:rsid w:val="004613C2"/>
    <w:rsid w:val="00461894"/>
    <w:rsid w:val="00461E79"/>
    <w:rsid w:val="00462286"/>
    <w:rsid w:val="004628D2"/>
    <w:rsid w:val="0046296A"/>
    <w:rsid w:val="00462C82"/>
    <w:rsid w:val="00462D36"/>
    <w:rsid w:val="00462E3F"/>
    <w:rsid w:val="00463367"/>
    <w:rsid w:val="00463C93"/>
    <w:rsid w:val="00463EAC"/>
    <w:rsid w:val="004640B7"/>
    <w:rsid w:val="00464211"/>
    <w:rsid w:val="0046436E"/>
    <w:rsid w:val="00464462"/>
    <w:rsid w:val="0046487D"/>
    <w:rsid w:val="00464FF3"/>
    <w:rsid w:val="00465088"/>
    <w:rsid w:val="004659D2"/>
    <w:rsid w:val="0046608D"/>
    <w:rsid w:val="004668BE"/>
    <w:rsid w:val="00466E04"/>
    <w:rsid w:val="00467D84"/>
    <w:rsid w:val="004700DA"/>
    <w:rsid w:val="00470BAE"/>
    <w:rsid w:val="00470EE7"/>
    <w:rsid w:val="00471AC0"/>
    <w:rsid w:val="00471FB4"/>
    <w:rsid w:val="0047261F"/>
    <w:rsid w:val="00472914"/>
    <w:rsid w:val="00473184"/>
    <w:rsid w:val="00473849"/>
    <w:rsid w:val="00473A52"/>
    <w:rsid w:val="00474034"/>
    <w:rsid w:val="0047481C"/>
    <w:rsid w:val="00474AF3"/>
    <w:rsid w:val="00474FAA"/>
    <w:rsid w:val="00475405"/>
    <w:rsid w:val="004755D5"/>
    <w:rsid w:val="004760FD"/>
    <w:rsid w:val="0047617D"/>
    <w:rsid w:val="00476401"/>
    <w:rsid w:val="004769E3"/>
    <w:rsid w:val="00476B4C"/>
    <w:rsid w:val="00476CCA"/>
    <w:rsid w:val="00476F0A"/>
    <w:rsid w:val="004773B2"/>
    <w:rsid w:val="00477731"/>
    <w:rsid w:val="00477C9E"/>
    <w:rsid w:val="00477EC1"/>
    <w:rsid w:val="0048004F"/>
    <w:rsid w:val="004806B7"/>
    <w:rsid w:val="004806D5"/>
    <w:rsid w:val="00480DD4"/>
    <w:rsid w:val="00481C09"/>
    <w:rsid w:val="004830DC"/>
    <w:rsid w:val="00483F7B"/>
    <w:rsid w:val="004840FD"/>
    <w:rsid w:val="0048413B"/>
    <w:rsid w:val="00484508"/>
    <w:rsid w:val="0048568E"/>
    <w:rsid w:val="00485B17"/>
    <w:rsid w:val="00485BE3"/>
    <w:rsid w:val="00485E6E"/>
    <w:rsid w:val="00485FDC"/>
    <w:rsid w:val="004860F1"/>
    <w:rsid w:val="00486DFF"/>
    <w:rsid w:val="00487DDD"/>
    <w:rsid w:val="00487E5E"/>
    <w:rsid w:val="0049076F"/>
    <w:rsid w:val="00490FB5"/>
    <w:rsid w:val="00491FD0"/>
    <w:rsid w:val="00492FC8"/>
    <w:rsid w:val="00493132"/>
    <w:rsid w:val="00493B0B"/>
    <w:rsid w:val="00493DD2"/>
    <w:rsid w:val="00493F1C"/>
    <w:rsid w:val="004943EC"/>
    <w:rsid w:val="004944CE"/>
    <w:rsid w:val="0049465C"/>
    <w:rsid w:val="00494CBF"/>
    <w:rsid w:val="00495055"/>
    <w:rsid w:val="00497574"/>
    <w:rsid w:val="004976D6"/>
    <w:rsid w:val="00497727"/>
    <w:rsid w:val="004A0831"/>
    <w:rsid w:val="004A0AA2"/>
    <w:rsid w:val="004A0B48"/>
    <w:rsid w:val="004A1C9A"/>
    <w:rsid w:val="004A239E"/>
    <w:rsid w:val="004A27C6"/>
    <w:rsid w:val="004A2A51"/>
    <w:rsid w:val="004A2E63"/>
    <w:rsid w:val="004A3D0D"/>
    <w:rsid w:val="004A413A"/>
    <w:rsid w:val="004A481D"/>
    <w:rsid w:val="004A5891"/>
    <w:rsid w:val="004A5B45"/>
    <w:rsid w:val="004A5D46"/>
    <w:rsid w:val="004A6119"/>
    <w:rsid w:val="004A6378"/>
    <w:rsid w:val="004A6585"/>
    <w:rsid w:val="004A685A"/>
    <w:rsid w:val="004A6860"/>
    <w:rsid w:val="004A69ED"/>
    <w:rsid w:val="004A6B44"/>
    <w:rsid w:val="004A6D9B"/>
    <w:rsid w:val="004A6E66"/>
    <w:rsid w:val="004A6F68"/>
    <w:rsid w:val="004B02A4"/>
    <w:rsid w:val="004B0866"/>
    <w:rsid w:val="004B0C39"/>
    <w:rsid w:val="004B1E01"/>
    <w:rsid w:val="004B1EE5"/>
    <w:rsid w:val="004B222E"/>
    <w:rsid w:val="004B271F"/>
    <w:rsid w:val="004B2B62"/>
    <w:rsid w:val="004B2D1E"/>
    <w:rsid w:val="004B348A"/>
    <w:rsid w:val="004B3A0B"/>
    <w:rsid w:val="004B3DFC"/>
    <w:rsid w:val="004B51EC"/>
    <w:rsid w:val="004B5770"/>
    <w:rsid w:val="004B57E6"/>
    <w:rsid w:val="004B5898"/>
    <w:rsid w:val="004B5E46"/>
    <w:rsid w:val="004B5E60"/>
    <w:rsid w:val="004B71A0"/>
    <w:rsid w:val="004B7381"/>
    <w:rsid w:val="004B7616"/>
    <w:rsid w:val="004B7EEE"/>
    <w:rsid w:val="004C0F01"/>
    <w:rsid w:val="004C16E8"/>
    <w:rsid w:val="004C1ADD"/>
    <w:rsid w:val="004C1B9A"/>
    <w:rsid w:val="004C2111"/>
    <w:rsid w:val="004C3244"/>
    <w:rsid w:val="004C43E3"/>
    <w:rsid w:val="004C4BE5"/>
    <w:rsid w:val="004C4E1A"/>
    <w:rsid w:val="004C5679"/>
    <w:rsid w:val="004C586D"/>
    <w:rsid w:val="004C590C"/>
    <w:rsid w:val="004C5ECF"/>
    <w:rsid w:val="004C67E0"/>
    <w:rsid w:val="004C70B7"/>
    <w:rsid w:val="004C77CC"/>
    <w:rsid w:val="004C7854"/>
    <w:rsid w:val="004D0237"/>
    <w:rsid w:val="004D0328"/>
    <w:rsid w:val="004D04B7"/>
    <w:rsid w:val="004D0721"/>
    <w:rsid w:val="004D0B45"/>
    <w:rsid w:val="004D19EC"/>
    <w:rsid w:val="004D28B8"/>
    <w:rsid w:val="004D37E1"/>
    <w:rsid w:val="004D39FC"/>
    <w:rsid w:val="004D43B0"/>
    <w:rsid w:val="004D44F7"/>
    <w:rsid w:val="004D5043"/>
    <w:rsid w:val="004D52C3"/>
    <w:rsid w:val="004D6128"/>
    <w:rsid w:val="004D6883"/>
    <w:rsid w:val="004D6959"/>
    <w:rsid w:val="004D6E27"/>
    <w:rsid w:val="004D73A3"/>
    <w:rsid w:val="004D7A4A"/>
    <w:rsid w:val="004E05C6"/>
    <w:rsid w:val="004E14F7"/>
    <w:rsid w:val="004E161A"/>
    <w:rsid w:val="004E1631"/>
    <w:rsid w:val="004E17F7"/>
    <w:rsid w:val="004E1B76"/>
    <w:rsid w:val="004E20D4"/>
    <w:rsid w:val="004E2115"/>
    <w:rsid w:val="004E23CF"/>
    <w:rsid w:val="004E26F2"/>
    <w:rsid w:val="004E277D"/>
    <w:rsid w:val="004E27F9"/>
    <w:rsid w:val="004E2854"/>
    <w:rsid w:val="004E2BD1"/>
    <w:rsid w:val="004E2D26"/>
    <w:rsid w:val="004E36E8"/>
    <w:rsid w:val="004E3F4A"/>
    <w:rsid w:val="004E5B0A"/>
    <w:rsid w:val="004E6842"/>
    <w:rsid w:val="004E6C38"/>
    <w:rsid w:val="004E753A"/>
    <w:rsid w:val="004E7897"/>
    <w:rsid w:val="004E7BE0"/>
    <w:rsid w:val="004E7D19"/>
    <w:rsid w:val="004F0185"/>
    <w:rsid w:val="004F07B7"/>
    <w:rsid w:val="004F0BBC"/>
    <w:rsid w:val="004F0C3F"/>
    <w:rsid w:val="004F0CE1"/>
    <w:rsid w:val="004F0D6C"/>
    <w:rsid w:val="004F0D83"/>
    <w:rsid w:val="004F0E83"/>
    <w:rsid w:val="004F0ED5"/>
    <w:rsid w:val="004F147D"/>
    <w:rsid w:val="004F17F1"/>
    <w:rsid w:val="004F190A"/>
    <w:rsid w:val="004F20B0"/>
    <w:rsid w:val="004F2255"/>
    <w:rsid w:val="004F2446"/>
    <w:rsid w:val="004F24C3"/>
    <w:rsid w:val="004F29F7"/>
    <w:rsid w:val="004F3302"/>
    <w:rsid w:val="004F3322"/>
    <w:rsid w:val="004F3675"/>
    <w:rsid w:val="004F3D41"/>
    <w:rsid w:val="004F4596"/>
    <w:rsid w:val="004F4F46"/>
    <w:rsid w:val="004F628E"/>
    <w:rsid w:val="004F65CA"/>
    <w:rsid w:val="004F6692"/>
    <w:rsid w:val="004F6A95"/>
    <w:rsid w:val="004F7B69"/>
    <w:rsid w:val="00500175"/>
    <w:rsid w:val="005004AC"/>
    <w:rsid w:val="00500BDA"/>
    <w:rsid w:val="00500C22"/>
    <w:rsid w:val="00500CC4"/>
    <w:rsid w:val="005010AC"/>
    <w:rsid w:val="0050165E"/>
    <w:rsid w:val="00501AF6"/>
    <w:rsid w:val="00502052"/>
    <w:rsid w:val="0050239D"/>
    <w:rsid w:val="00503219"/>
    <w:rsid w:val="00503230"/>
    <w:rsid w:val="00503454"/>
    <w:rsid w:val="005035D2"/>
    <w:rsid w:val="00504A0B"/>
    <w:rsid w:val="00504C02"/>
    <w:rsid w:val="00505317"/>
    <w:rsid w:val="0050533E"/>
    <w:rsid w:val="005054C6"/>
    <w:rsid w:val="0050595C"/>
    <w:rsid w:val="0050603E"/>
    <w:rsid w:val="00506F52"/>
    <w:rsid w:val="005073DC"/>
    <w:rsid w:val="0050754F"/>
    <w:rsid w:val="00507BC6"/>
    <w:rsid w:val="00510112"/>
    <w:rsid w:val="0051012A"/>
    <w:rsid w:val="005107F7"/>
    <w:rsid w:val="00511E17"/>
    <w:rsid w:val="00511F11"/>
    <w:rsid w:val="00512284"/>
    <w:rsid w:val="005124F5"/>
    <w:rsid w:val="00512939"/>
    <w:rsid w:val="00512A76"/>
    <w:rsid w:val="005130DD"/>
    <w:rsid w:val="005132FF"/>
    <w:rsid w:val="0051371E"/>
    <w:rsid w:val="0051475C"/>
    <w:rsid w:val="00514799"/>
    <w:rsid w:val="00514B71"/>
    <w:rsid w:val="00514F1E"/>
    <w:rsid w:val="005157D0"/>
    <w:rsid w:val="00515A28"/>
    <w:rsid w:val="00515D08"/>
    <w:rsid w:val="0051626A"/>
    <w:rsid w:val="00516F83"/>
    <w:rsid w:val="00517645"/>
    <w:rsid w:val="0051793B"/>
    <w:rsid w:val="00517F8E"/>
    <w:rsid w:val="005201A8"/>
    <w:rsid w:val="0052089E"/>
    <w:rsid w:val="005208E3"/>
    <w:rsid w:val="00520C3C"/>
    <w:rsid w:val="00520FD8"/>
    <w:rsid w:val="0052135F"/>
    <w:rsid w:val="0052248D"/>
    <w:rsid w:val="0052378B"/>
    <w:rsid w:val="00523916"/>
    <w:rsid w:val="005241E4"/>
    <w:rsid w:val="00524E6C"/>
    <w:rsid w:val="00524F10"/>
    <w:rsid w:val="00524FA5"/>
    <w:rsid w:val="00524FD7"/>
    <w:rsid w:val="00525D79"/>
    <w:rsid w:val="00525F92"/>
    <w:rsid w:val="005260FD"/>
    <w:rsid w:val="00526C0C"/>
    <w:rsid w:val="00526C60"/>
    <w:rsid w:val="00526E46"/>
    <w:rsid w:val="00527022"/>
    <w:rsid w:val="00527209"/>
    <w:rsid w:val="00527760"/>
    <w:rsid w:val="005279E6"/>
    <w:rsid w:val="0053015D"/>
    <w:rsid w:val="00530B42"/>
    <w:rsid w:val="00531021"/>
    <w:rsid w:val="00531113"/>
    <w:rsid w:val="0053146B"/>
    <w:rsid w:val="00531A6E"/>
    <w:rsid w:val="00531ABF"/>
    <w:rsid w:val="00531B7E"/>
    <w:rsid w:val="00531C50"/>
    <w:rsid w:val="005321C5"/>
    <w:rsid w:val="0053223A"/>
    <w:rsid w:val="005322E8"/>
    <w:rsid w:val="0053237C"/>
    <w:rsid w:val="005324EC"/>
    <w:rsid w:val="0053260E"/>
    <w:rsid w:val="00532A25"/>
    <w:rsid w:val="00532DBC"/>
    <w:rsid w:val="00534140"/>
    <w:rsid w:val="005347AC"/>
    <w:rsid w:val="00534C90"/>
    <w:rsid w:val="00534FD4"/>
    <w:rsid w:val="005358EA"/>
    <w:rsid w:val="00536960"/>
    <w:rsid w:val="00537430"/>
    <w:rsid w:val="0053750A"/>
    <w:rsid w:val="005375AB"/>
    <w:rsid w:val="00537A15"/>
    <w:rsid w:val="00537C50"/>
    <w:rsid w:val="005402A1"/>
    <w:rsid w:val="005402AB"/>
    <w:rsid w:val="005404EF"/>
    <w:rsid w:val="005406B0"/>
    <w:rsid w:val="00541C48"/>
    <w:rsid w:val="00542767"/>
    <w:rsid w:val="00542D20"/>
    <w:rsid w:val="005443BD"/>
    <w:rsid w:val="0054480E"/>
    <w:rsid w:val="0054524F"/>
    <w:rsid w:val="005456D2"/>
    <w:rsid w:val="00545C91"/>
    <w:rsid w:val="005460EF"/>
    <w:rsid w:val="00546741"/>
    <w:rsid w:val="00546830"/>
    <w:rsid w:val="005468C3"/>
    <w:rsid w:val="00546969"/>
    <w:rsid w:val="00550295"/>
    <w:rsid w:val="00550BB9"/>
    <w:rsid w:val="0055155D"/>
    <w:rsid w:val="0055156F"/>
    <w:rsid w:val="00551919"/>
    <w:rsid w:val="0055289F"/>
    <w:rsid w:val="00552A3C"/>
    <w:rsid w:val="00552BD3"/>
    <w:rsid w:val="005537A1"/>
    <w:rsid w:val="005539CF"/>
    <w:rsid w:val="00553C87"/>
    <w:rsid w:val="00553F8E"/>
    <w:rsid w:val="005542C0"/>
    <w:rsid w:val="005549FA"/>
    <w:rsid w:val="00555983"/>
    <w:rsid w:val="00555F83"/>
    <w:rsid w:val="005566C8"/>
    <w:rsid w:val="005566DA"/>
    <w:rsid w:val="00556DD1"/>
    <w:rsid w:val="00557128"/>
    <w:rsid w:val="005571F3"/>
    <w:rsid w:val="0056068C"/>
    <w:rsid w:val="0056071F"/>
    <w:rsid w:val="005607E5"/>
    <w:rsid w:val="00560EE9"/>
    <w:rsid w:val="00561D23"/>
    <w:rsid w:val="0056203E"/>
    <w:rsid w:val="005628BF"/>
    <w:rsid w:val="00562CC5"/>
    <w:rsid w:val="00562E9D"/>
    <w:rsid w:val="00563141"/>
    <w:rsid w:val="00563D84"/>
    <w:rsid w:val="0056411A"/>
    <w:rsid w:val="0056433B"/>
    <w:rsid w:val="00564351"/>
    <w:rsid w:val="0056455F"/>
    <w:rsid w:val="0056478F"/>
    <w:rsid w:val="00564D78"/>
    <w:rsid w:val="00564DB1"/>
    <w:rsid w:val="00565940"/>
    <w:rsid w:val="005666DE"/>
    <w:rsid w:val="0056714F"/>
    <w:rsid w:val="00567739"/>
    <w:rsid w:val="0057090C"/>
    <w:rsid w:val="00571162"/>
    <w:rsid w:val="005714E3"/>
    <w:rsid w:val="00571ACD"/>
    <w:rsid w:val="00572C7D"/>
    <w:rsid w:val="00573AC1"/>
    <w:rsid w:val="00573D93"/>
    <w:rsid w:val="00574075"/>
    <w:rsid w:val="00574534"/>
    <w:rsid w:val="00574BFC"/>
    <w:rsid w:val="005752AB"/>
    <w:rsid w:val="00575569"/>
    <w:rsid w:val="0057601D"/>
    <w:rsid w:val="005765E5"/>
    <w:rsid w:val="00577AF0"/>
    <w:rsid w:val="00577BBB"/>
    <w:rsid w:val="0058002F"/>
    <w:rsid w:val="005801BC"/>
    <w:rsid w:val="00580725"/>
    <w:rsid w:val="00580CA2"/>
    <w:rsid w:val="00580CB9"/>
    <w:rsid w:val="005816C9"/>
    <w:rsid w:val="00581E03"/>
    <w:rsid w:val="00582988"/>
    <w:rsid w:val="00583672"/>
    <w:rsid w:val="0058391B"/>
    <w:rsid w:val="00584554"/>
    <w:rsid w:val="00584598"/>
    <w:rsid w:val="00584B0D"/>
    <w:rsid w:val="00584B65"/>
    <w:rsid w:val="0058576D"/>
    <w:rsid w:val="0058582B"/>
    <w:rsid w:val="00585F65"/>
    <w:rsid w:val="00586119"/>
    <w:rsid w:val="005869E8"/>
    <w:rsid w:val="005876A9"/>
    <w:rsid w:val="0058792E"/>
    <w:rsid w:val="00587E24"/>
    <w:rsid w:val="00587E47"/>
    <w:rsid w:val="005906D0"/>
    <w:rsid w:val="00591C1E"/>
    <w:rsid w:val="00592218"/>
    <w:rsid w:val="005928BC"/>
    <w:rsid w:val="00592F95"/>
    <w:rsid w:val="00593463"/>
    <w:rsid w:val="00593F2A"/>
    <w:rsid w:val="00594C43"/>
    <w:rsid w:val="00594D58"/>
    <w:rsid w:val="00594DE4"/>
    <w:rsid w:val="005951DC"/>
    <w:rsid w:val="00595482"/>
    <w:rsid w:val="005954D3"/>
    <w:rsid w:val="00595800"/>
    <w:rsid w:val="00595E9A"/>
    <w:rsid w:val="005968A9"/>
    <w:rsid w:val="005972D6"/>
    <w:rsid w:val="0059775D"/>
    <w:rsid w:val="00597A6D"/>
    <w:rsid w:val="005A015C"/>
    <w:rsid w:val="005A01A6"/>
    <w:rsid w:val="005A01FE"/>
    <w:rsid w:val="005A0E89"/>
    <w:rsid w:val="005A12BC"/>
    <w:rsid w:val="005A1870"/>
    <w:rsid w:val="005A1C27"/>
    <w:rsid w:val="005A2095"/>
    <w:rsid w:val="005A2419"/>
    <w:rsid w:val="005A3864"/>
    <w:rsid w:val="005A4B0C"/>
    <w:rsid w:val="005A5110"/>
    <w:rsid w:val="005A5366"/>
    <w:rsid w:val="005A5531"/>
    <w:rsid w:val="005A6BDF"/>
    <w:rsid w:val="005A6E18"/>
    <w:rsid w:val="005A7611"/>
    <w:rsid w:val="005B056F"/>
    <w:rsid w:val="005B1873"/>
    <w:rsid w:val="005B1AA8"/>
    <w:rsid w:val="005B1B71"/>
    <w:rsid w:val="005B22B4"/>
    <w:rsid w:val="005B3316"/>
    <w:rsid w:val="005B33F8"/>
    <w:rsid w:val="005B360B"/>
    <w:rsid w:val="005B3794"/>
    <w:rsid w:val="005B4216"/>
    <w:rsid w:val="005B438D"/>
    <w:rsid w:val="005B4492"/>
    <w:rsid w:val="005B489D"/>
    <w:rsid w:val="005B4AAC"/>
    <w:rsid w:val="005B5679"/>
    <w:rsid w:val="005B5B74"/>
    <w:rsid w:val="005B6D85"/>
    <w:rsid w:val="005C0428"/>
    <w:rsid w:val="005C1016"/>
    <w:rsid w:val="005C1786"/>
    <w:rsid w:val="005C1BF6"/>
    <w:rsid w:val="005C210F"/>
    <w:rsid w:val="005C2151"/>
    <w:rsid w:val="005C286A"/>
    <w:rsid w:val="005C2AF8"/>
    <w:rsid w:val="005C2F4C"/>
    <w:rsid w:val="005C3647"/>
    <w:rsid w:val="005C38C1"/>
    <w:rsid w:val="005C697C"/>
    <w:rsid w:val="005C6C59"/>
    <w:rsid w:val="005C7511"/>
    <w:rsid w:val="005C77E3"/>
    <w:rsid w:val="005C7ED4"/>
    <w:rsid w:val="005D1573"/>
    <w:rsid w:val="005D15DA"/>
    <w:rsid w:val="005D1C55"/>
    <w:rsid w:val="005D31DC"/>
    <w:rsid w:val="005D3524"/>
    <w:rsid w:val="005D3729"/>
    <w:rsid w:val="005D3C61"/>
    <w:rsid w:val="005D3EEF"/>
    <w:rsid w:val="005D445A"/>
    <w:rsid w:val="005D462E"/>
    <w:rsid w:val="005D4B60"/>
    <w:rsid w:val="005D4CEA"/>
    <w:rsid w:val="005D52BD"/>
    <w:rsid w:val="005D55ED"/>
    <w:rsid w:val="005D584D"/>
    <w:rsid w:val="005D5C3C"/>
    <w:rsid w:val="005D64BF"/>
    <w:rsid w:val="005D6BC7"/>
    <w:rsid w:val="005D6E8C"/>
    <w:rsid w:val="005D7041"/>
    <w:rsid w:val="005D778B"/>
    <w:rsid w:val="005D77C0"/>
    <w:rsid w:val="005D79EB"/>
    <w:rsid w:val="005D7A0B"/>
    <w:rsid w:val="005D7B42"/>
    <w:rsid w:val="005D7C52"/>
    <w:rsid w:val="005E0057"/>
    <w:rsid w:val="005E0910"/>
    <w:rsid w:val="005E10B5"/>
    <w:rsid w:val="005E10D4"/>
    <w:rsid w:val="005E160C"/>
    <w:rsid w:val="005E1779"/>
    <w:rsid w:val="005E28D4"/>
    <w:rsid w:val="005E2FF5"/>
    <w:rsid w:val="005E3669"/>
    <w:rsid w:val="005E3BFA"/>
    <w:rsid w:val="005E4490"/>
    <w:rsid w:val="005E4A60"/>
    <w:rsid w:val="005E4BD9"/>
    <w:rsid w:val="005E5426"/>
    <w:rsid w:val="005E5464"/>
    <w:rsid w:val="005E5B8E"/>
    <w:rsid w:val="005E5D01"/>
    <w:rsid w:val="005E60E1"/>
    <w:rsid w:val="005E668D"/>
    <w:rsid w:val="005E6C14"/>
    <w:rsid w:val="005E6CD4"/>
    <w:rsid w:val="005E6ED1"/>
    <w:rsid w:val="005E7455"/>
    <w:rsid w:val="005E7AB0"/>
    <w:rsid w:val="005E7ADB"/>
    <w:rsid w:val="005F01AB"/>
    <w:rsid w:val="005F04CB"/>
    <w:rsid w:val="005F0C01"/>
    <w:rsid w:val="005F1437"/>
    <w:rsid w:val="005F154A"/>
    <w:rsid w:val="005F1814"/>
    <w:rsid w:val="005F1AC2"/>
    <w:rsid w:val="005F1F95"/>
    <w:rsid w:val="005F203E"/>
    <w:rsid w:val="005F22F7"/>
    <w:rsid w:val="005F250E"/>
    <w:rsid w:val="005F2595"/>
    <w:rsid w:val="005F2F25"/>
    <w:rsid w:val="005F30DF"/>
    <w:rsid w:val="005F32FD"/>
    <w:rsid w:val="005F363A"/>
    <w:rsid w:val="005F389B"/>
    <w:rsid w:val="005F393F"/>
    <w:rsid w:val="005F3A52"/>
    <w:rsid w:val="005F3A81"/>
    <w:rsid w:val="005F45C7"/>
    <w:rsid w:val="005F48A1"/>
    <w:rsid w:val="005F542A"/>
    <w:rsid w:val="005F5622"/>
    <w:rsid w:val="005F5D35"/>
    <w:rsid w:val="005F5DE7"/>
    <w:rsid w:val="005F625B"/>
    <w:rsid w:val="005F6633"/>
    <w:rsid w:val="005F6698"/>
    <w:rsid w:val="005F6E2A"/>
    <w:rsid w:val="005F6FDE"/>
    <w:rsid w:val="0060028C"/>
    <w:rsid w:val="00600476"/>
    <w:rsid w:val="00600502"/>
    <w:rsid w:val="00600526"/>
    <w:rsid w:val="006010FC"/>
    <w:rsid w:val="00601C10"/>
    <w:rsid w:val="00601EF3"/>
    <w:rsid w:val="006025E4"/>
    <w:rsid w:val="00602C4D"/>
    <w:rsid w:val="00602D96"/>
    <w:rsid w:val="00603183"/>
    <w:rsid w:val="00603DC1"/>
    <w:rsid w:val="006041CC"/>
    <w:rsid w:val="00604A03"/>
    <w:rsid w:val="00605635"/>
    <w:rsid w:val="00605BA3"/>
    <w:rsid w:val="00605C53"/>
    <w:rsid w:val="00605CD4"/>
    <w:rsid w:val="00606AF5"/>
    <w:rsid w:val="006070FD"/>
    <w:rsid w:val="00607A3A"/>
    <w:rsid w:val="00610178"/>
    <w:rsid w:val="006104CF"/>
    <w:rsid w:val="0061084B"/>
    <w:rsid w:val="006114AD"/>
    <w:rsid w:val="00611C94"/>
    <w:rsid w:val="00612402"/>
    <w:rsid w:val="00612418"/>
    <w:rsid w:val="00612709"/>
    <w:rsid w:val="00612AC7"/>
    <w:rsid w:val="00612BC9"/>
    <w:rsid w:val="00613314"/>
    <w:rsid w:val="00614508"/>
    <w:rsid w:val="006147BB"/>
    <w:rsid w:val="006153D4"/>
    <w:rsid w:val="006156BC"/>
    <w:rsid w:val="006156EC"/>
    <w:rsid w:val="006157D4"/>
    <w:rsid w:val="00615D3C"/>
    <w:rsid w:val="00615EAF"/>
    <w:rsid w:val="00616CCC"/>
    <w:rsid w:val="00616DB1"/>
    <w:rsid w:val="006174C2"/>
    <w:rsid w:val="006176CF"/>
    <w:rsid w:val="00617953"/>
    <w:rsid w:val="00617F5E"/>
    <w:rsid w:val="006201EA"/>
    <w:rsid w:val="00620CF8"/>
    <w:rsid w:val="00621625"/>
    <w:rsid w:val="00621864"/>
    <w:rsid w:val="00621EEC"/>
    <w:rsid w:val="00621F2F"/>
    <w:rsid w:val="00622E65"/>
    <w:rsid w:val="00623033"/>
    <w:rsid w:val="0062371E"/>
    <w:rsid w:val="00624286"/>
    <w:rsid w:val="0062469F"/>
    <w:rsid w:val="00625135"/>
    <w:rsid w:val="00625D20"/>
    <w:rsid w:val="00625ECD"/>
    <w:rsid w:val="00626114"/>
    <w:rsid w:val="0062648C"/>
    <w:rsid w:val="006264C6"/>
    <w:rsid w:val="00626606"/>
    <w:rsid w:val="00626EEF"/>
    <w:rsid w:val="006273FB"/>
    <w:rsid w:val="00627628"/>
    <w:rsid w:val="0063025D"/>
    <w:rsid w:val="00630981"/>
    <w:rsid w:val="00630CF7"/>
    <w:rsid w:val="006316BD"/>
    <w:rsid w:val="00631764"/>
    <w:rsid w:val="006319E3"/>
    <w:rsid w:val="00631F2E"/>
    <w:rsid w:val="00632DD1"/>
    <w:rsid w:val="006336B3"/>
    <w:rsid w:val="00633C38"/>
    <w:rsid w:val="006345F9"/>
    <w:rsid w:val="00634B8E"/>
    <w:rsid w:val="00634D69"/>
    <w:rsid w:val="00634FC1"/>
    <w:rsid w:val="00635D61"/>
    <w:rsid w:val="00635E49"/>
    <w:rsid w:val="0063644A"/>
    <w:rsid w:val="0063682B"/>
    <w:rsid w:val="00637255"/>
    <w:rsid w:val="0063740B"/>
    <w:rsid w:val="00637B73"/>
    <w:rsid w:val="006400B0"/>
    <w:rsid w:val="006400E4"/>
    <w:rsid w:val="00640621"/>
    <w:rsid w:val="00640683"/>
    <w:rsid w:val="00640899"/>
    <w:rsid w:val="0064129B"/>
    <w:rsid w:val="00641495"/>
    <w:rsid w:val="00641A5D"/>
    <w:rsid w:val="00641BC4"/>
    <w:rsid w:val="00641FF7"/>
    <w:rsid w:val="006445D3"/>
    <w:rsid w:val="00644972"/>
    <w:rsid w:val="00644A84"/>
    <w:rsid w:val="00644B78"/>
    <w:rsid w:val="00644BD4"/>
    <w:rsid w:val="00645B6D"/>
    <w:rsid w:val="00645F5F"/>
    <w:rsid w:val="00646404"/>
    <w:rsid w:val="0064652F"/>
    <w:rsid w:val="006469D6"/>
    <w:rsid w:val="00646F0C"/>
    <w:rsid w:val="00647484"/>
    <w:rsid w:val="006475FD"/>
    <w:rsid w:val="006477A0"/>
    <w:rsid w:val="00647AA0"/>
    <w:rsid w:val="00647CCF"/>
    <w:rsid w:val="0065048B"/>
    <w:rsid w:val="00651996"/>
    <w:rsid w:val="00651A62"/>
    <w:rsid w:val="0065279B"/>
    <w:rsid w:val="00652D97"/>
    <w:rsid w:val="00654746"/>
    <w:rsid w:val="00654A0F"/>
    <w:rsid w:val="00655308"/>
    <w:rsid w:val="006554C0"/>
    <w:rsid w:val="006558E9"/>
    <w:rsid w:val="00655BB9"/>
    <w:rsid w:val="00656035"/>
    <w:rsid w:val="0065635E"/>
    <w:rsid w:val="00656448"/>
    <w:rsid w:val="00656E25"/>
    <w:rsid w:val="00657063"/>
    <w:rsid w:val="00657205"/>
    <w:rsid w:val="006576AC"/>
    <w:rsid w:val="00657CD6"/>
    <w:rsid w:val="006601FA"/>
    <w:rsid w:val="00660AC8"/>
    <w:rsid w:val="006610E4"/>
    <w:rsid w:val="0066116A"/>
    <w:rsid w:val="00661BD9"/>
    <w:rsid w:val="006620C1"/>
    <w:rsid w:val="006621DF"/>
    <w:rsid w:val="006625F6"/>
    <w:rsid w:val="00662C22"/>
    <w:rsid w:val="00662C9C"/>
    <w:rsid w:val="00662FC0"/>
    <w:rsid w:val="00663964"/>
    <w:rsid w:val="00664050"/>
    <w:rsid w:val="0066455E"/>
    <w:rsid w:val="00664742"/>
    <w:rsid w:val="00664C0C"/>
    <w:rsid w:val="00664D11"/>
    <w:rsid w:val="006652A3"/>
    <w:rsid w:val="00665E22"/>
    <w:rsid w:val="006662AD"/>
    <w:rsid w:val="00666449"/>
    <w:rsid w:val="00666971"/>
    <w:rsid w:val="00666F2F"/>
    <w:rsid w:val="00667C47"/>
    <w:rsid w:val="00667D0E"/>
    <w:rsid w:val="00667FF0"/>
    <w:rsid w:val="00670485"/>
    <w:rsid w:val="0067120F"/>
    <w:rsid w:val="00671B32"/>
    <w:rsid w:val="00671E96"/>
    <w:rsid w:val="00671FCA"/>
    <w:rsid w:val="006720D5"/>
    <w:rsid w:val="006726E5"/>
    <w:rsid w:val="006729C0"/>
    <w:rsid w:val="00672DDD"/>
    <w:rsid w:val="0067357E"/>
    <w:rsid w:val="0067362E"/>
    <w:rsid w:val="00674D3D"/>
    <w:rsid w:val="006769F5"/>
    <w:rsid w:val="00677101"/>
    <w:rsid w:val="0067730B"/>
    <w:rsid w:val="00677325"/>
    <w:rsid w:val="006773E0"/>
    <w:rsid w:val="00677A58"/>
    <w:rsid w:val="00677A82"/>
    <w:rsid w:val="00677DAB"/>
    <w:rsid w:val="006800A4"/>
    <w:rsid w:val="00680760"/>
    <w:rsid w:val="00680CE2"/>
    <w:rsid w:val="0068101F"/>
    <w:rsid w:val="0068129E"/>
    <w:rsid w:val="00681601"/>
    <w:rsid w:val="00682817"/>
    <w:rsid w:val="00683F75"/>
    <w:rsid w:val="0068501F"/>
    <w:rsid w:val="00685068"/>
    <w:rsid w:val="006852AD"/>
    <w:rsid w:val="00685577"/>
    <w:rsid w:val="00685906"/>
    <w:rsid w:val="00685F52"/>
    <w:rsid w:val="00685F6F"/>
    <w:rsid w:val="0068601D"/>
    <w:rsid w:val="006864EB"/>
    <w:rsid w:val="00686530"/>
    <w:rsid w:val="006872A2"/>
    <w:rsid w:val="00687422"/>
    <w:rsid w:val="00687BAA"/>
    <w:rsid w:val="00687BB3"/>
    <w:rsid w:val="00687BD1"/>
    <w:rsid w:val="006900D4"/>
    <w:rsid w:val="0069024D"/>
    <w:rsid w:val="0069091A"/>
    <w:rsid w:val="00690CD4"/>
    <w:rsid w:val="0069105B"/>
    <w:rsid w:val="0069225E"/>
    <w:rsid w:val="00692581"/>
    <w:rsid w:val="0069295C"/>
    <w:rsid w:val="0069295D"/>
    <w:rsid w:val="00692E39"/>
    <w:rsid w:val="00693470"/>
    <w:rsid w:val="006936EB"/>
    <w:rsid w:val="00693A03"/>
    <w:rsid w:val="00693B94"/>
    <w:rsid w:val="00693BAB"/>
    <w:rsid w:val="00693CD1"/>
    <w:rsid w:val="006940D8"/>
    <w:rsid w:val="00694CD3"/>
    <w:rsid w:val="006953E4"/>
    <w:rsid w:val="006962CB"/>
    <w:rsid w:val="006969F3"/>
    <w:rsid w:val="00697768"/>
    <w:rsid w:val="00697869"/>
    <w:rsid w:val="00697957"/>
    <w:rsid w:val="006979B5"/>
    <w:rsid w:val="00697D61"/>
    <w:rsid w:val="006A0404"/>
    <w:rsid w:val="006A0963"/>
    <w:rsid w:val="006A0AAF"/>
    <w:rsid w:val="006A0BB6"/>
    <w:rsid w:val="006A0BE8"/>
    <w:rsid w:val="006A0D3C"/>
    <w:rsid w:val="006A0DB1"/>
    <w:rsid w:val="006A0ECB"/>
    <w:rsid w:val="006A0F12"/>
    <w:rsid w:val="006A1A8A"/>
    <w:rsid w:val="006A1BD7"/>
    <w:rsid w:val="006A1C36"/>
    <w:rsid w:val="006A1CE1"/>
    <w:rsid w:val="006A1E49"/>
    <w:rsid w:val="006A227C"/>
    <w:rsid w:val="006A3347"/>
    <w:rsid w:val="006A375A"/>
    <w:rsid w:val="006A47D3"/>
    <w:rsid w:val="006A5526"/>
    <w:rsid w:val="006A559D"/>
    <w:rsid w:val="006A6329"/>
    <w:rsid w:val="006A6355"/>
    <w:rsid w:val="006A65B8"/>
    <w:rsid w:val="006A686E"/>
    <w:rsid w:val="006A6A39"/>
    <w:rsid w:val="006A6E4C"/>
    <w:rsid w:val="006A6E66"/>
    <w:rsid w:val="006A75B3"/>
    <w:rsid w:val="006A795B"/>
    <w:rsid w:val="006A7C36"/>
    <w:rsid w:val="006B06C1"/>
    <w:rsid w:val="006B0925"/>
    <w:rsid w:val="006B0953"/>
    <w:rsid w:val="006B099D"/>
    <w:rsid w:val="006B0A75"/>
    <w:rsid w:val="006B15F9"/>
    <w:rsid w:val="006B1B02"/>
    <w:rsid w:val="006B1B75"/>
    <w:rsid w:val="006B2AB3"/>
    <w:rsid w:val="006B3012"/>
    <w:rsid w:val="006B3AFA"/>
    <w:rsid w:val="006B3B19"/>
    <w:rsid w:val="006B3BE9"/>
    <w:rsid w:val="006B416C"/>
    <w:rsid w:val="006B4326"/>
    <w:rsid w:val="006B47EC"/>
    <w:rsid w:val="006B4E1F"/>
    <w:rsid w:val="006B5581"/>
    <w:rsid w:val="006B641D"/>
    <w:rsid w:val="006B6468"/>
    <w:rsid w:val="006B67DD"/>
    <w:rsid w:val="006B6AC1"/>
    <w:rsid w:val="006B7CE9"/>
    <w:rsid w:val="006B7E93"/>
    <w:rsid w:val="006C0639"/>
    <w:rsid w:val="006C0A7D"/>
    <w:rsid w:val="006C178A"/>
    <w:rsid w:val="006C1881"/>
    <w:rsid w:val="006C1AEE"/>
    <w:rsid w:val="006C2163"/>
    <w:rsid w:val="006C2F94"/>
    <w:rsid w:val="006C2FFF"/>
    <w:rsid w:val="006C30C4"/>
    <w:rsid w:val="006C334B"/>
    <w:rsid w:val="006C3649"/>
    <w:rsid w:val="006C39A2"/>
    <w:rsid w:val="006C4D03"/>
    <w:rsid w:val="006C5DDD"/>
    <w:rsid w:val="006C5F8F"/>
    <w:rsid w:val="006C6628"/>
    <w:rsid w:val="006C6F0F"/>
    <w:rsid w:val="006C7370"/>
    <w:rsid w:val="006C7DDF"/>
    <w:rsid w:val="006C7E38"/>
    <w:rsid w:val="006D03A0"/>
    <w:rsid w:val="006D0E2C"/>
    <w:rsid w:val="006D10B8"/>
    <w:rsid w:val="006D10D9"/>
    <w:rsid w:val="006D12D6"/>
    <w:rsid w:val="006D2691"/>
    <w:rsid w:val="006D3635"/>
    <w:rsid w:val="006D3964"/>
    <w:rsid w:val="006D3DB1"/>
    <w:rsid w:val="006D43FC"/>
    <w:rsid w:val="006D470F"/>
    <w:rsid w:val="006D5095"/>
    <w:rsid w:val="006D59B7"/>
    <w:rsid w:val="006D5DAC"/>
    <w:rsid w:val="006D6270"/>
    <w:rsid w:val="006D6429"/>
    <w:rsid w:val="006D654F"/>
    <w:rsid w:val="006D7570"/>
    <w:rsid w:val="006D79D7"/>
    <w:rsid w:val="006D7F75"/>
    <w:rsid w:val="006E04E6"/>
    <w:rsid w:val="006E0500"/>
    <w:rsid w:val="006E05EC"/>
    <w:rsid w:val="006E06F6"/>
    <w:rsid w:val="006E0A01"/>
    <w:rsid w:val="006E0FCC"/>
    <w:rsid w:val="006E242A"/>
    <w:rsid w:val="006E2CAD"/>
    <w:rsid w:val="006E3032"/>
    <w:rsid w:val="006E30C0"/>
    <w:rsid w:val="006E3844"/>
    <w:rsid w:val="006E3BE6"/>
    <w:rsid w:val="006E4051"/>
    <w:rsid w:val="006E43B9"/>
    <w:rsid w:val="006E4596"/>
    <w:rsid w:val="006E531D"/>
    <w:rsid w:val="006E536B"/>
    <w:rsid w:val="006E5C80"/>
    <w:rsid w:val="006E5F77"/>
    <w:rsid w:val="006E641A"/>
    <w:rsid w:val="006E76C5"/>
    <w:rsid w:val="006F024A"/>
    <w:rsid w:val="006F1341"/>
    <w:rsid w:val="006F1720"/>
    <w:rsid w:val="006F18E8"/>
    <w:rsid w:val="006F2852"/>
    <w:rsid w:val="006F2C37"/>
    <w:rsid w:val="006F2FF5"/>
    <w:rsid w:val="006F3F01"/>
    <w:rsid w:val="006F4432"/>
    <w:rsid w:val="006F46D8"/>
    <w:rsid w:val="006F49A2"/>
    <w:rsid w:val="006F4DDA"/>
    <w:rsid w:val="006F50A8"/>
    <w:rsid w:val="006F531C"/>
    <w:rsid w:val="006F5F60"/>
    <w:rsid w:val="006F674D"/>
    <w:rsid w:val="006F6CCE"/>
    <w:rsid w:val="006F6CD0"/>
    <w:rsid w:val="006F7C87"/>
    <w:rsid w:val="006F7E26"/>
    <w:rsid w:val="00700028"/>
    <w:rsid w:val="0070005E"/>
    <w:rsid w:val="007002A7"/>
    <w:rsid w:val="00700305"/>
    <w:rsid w:val="00700FF1"/>
    <w:rsid w:val="0070113A"/>
    <w:rsid w:val="007018ED"/>
    <w:rsid w:val="00701CEA"/>
    <w:rsid w:val="00701DFD"/>
    <w:rsid w:val="0070246F"/>
    <w:rsid w:val="00702616"/>
    <w:rsid w:val="00702D10"/>
    <w:rsid w:val="00702FAF"/>
    <w:rsid w:val="0070383C"/>
    <w:rsid w:val="00703C9D"/>
    <w:rsid w:val="00703CB1"/>
    <w:rsid w:val="00705399"/>
    <w:rsid w:val="00706BDB"/>
    <w:rsid w:val="0070701F"/>
    <w:rsid w:val="00707252"/>
    <w:rsid w:val="00707F12"/>
    <w:rsid w:val="00710F01"/>
    <w:rsid w:val="00711242"/>
    <w:rsid w:val="0071145D"/>
    <w:rsid w:val="00711746"/>
    <w:rsid w:val="007123B0"/>
    <w:rsid w:val="00712538"/>
    <w:rsid w:val="0071261F"/>
    <w:rsid w:val="00712E8B"/>
    <w:rsid w:val="00712EA2"/>
    <w:rsid w:val="00713115"/>
    <w:rsid w:val="0071313D"/>
    <w:rsid w:val="00713F4A"/>
    <w:rsid w:val="00713FC4"/>
    <w:rsid w:val="0071406A"/>
    <w:rsid w:val="007147CB"/>
    <w:rsid w:val="00714995"/>
    <w:rsid w:val="00715E6B"/>
    <w:rsid w:val="00716CA9"/>
    <w:rsid w:val="00716CF5"/>
    <w:rsid w:val="00717705"/>
    <w:rsid w:val="00717F32"/>
    <w:rsid w:val="007201B7"/>
    <w:rsid w:val="00720813"/>
    <w:rsid w:val="00720CBD"/>
    <w:rsid w:val="00720E49"/>
    <w:rsid w:val="007210E7"/>
    <w:rsid w:val="00721B81"/>
    <w:rsid w:val="00721EBB"/>
    <w:rsid w:val="00722504"/>
    <w:rsid w:val="0072257A"/>
    <w:rsid w:val="00722A81"/>
    <w:rsid w:val="00722BFC"/>
    <w:rsid w:val="00723473"/>
    <w:rsid w:val="0072350B"/>
    <w:rsid w:val="00723579"/>
    <w:rsid w:val="007235CF"/>
    <w:rsid w:val="007246C9"/>
    <w:rsid w:val="007248A0"/>
    <w:rsid w:val="007251FC"/>
    <w:rsid w:val="00726038"/>
    <w:rsid w:val="0072650B"/>
    <w:rsid w:val="00726C90"/>
    <w:rsid w:val="00726DEC"/>
    <w:rsid w:val="0073062A"/>
    <w:rsid w:val="0073099D"/>
    <w:rsid w:val="00730A6D"/>
    <w:rsid w:val="007316D4"/>
    <w:rsid w:val="007317E2"/>
    <w:rsid w:val="007322FB"/>
    <w:rsid w:val="0073251E"/>
    <w:rsid w:val="0073287B"/>
    <w:rsid w:val="0073395B"/>
    <w:rsid w:val="00733DB7"/>
    <w:rsid w:val="00733F2C"/>
    <w:rsid w:val="00734204"/>
    <w:rsid w:val="007350D5"/>
    <w:rsid w:val="00735E58"/>
    <w:rsid w:val="00736A32"/>
    <w:rsid w:val="00737935"/>
    <w:rsid w:val="007400C1"/>
    <w:rsid w:val="00740371"/>
    <w:rsid w:val="00740AC7"/>
    <w:rsid w:val="00741044"/>
    <w:rsid w:val="00741AF2"/>
    <w:rsid w:val="00741B2A"/>
    <w:rsid w:val="00741E57"/>
    <w:rsid w:val="007420B9"/>
    <w:rsid w:val="00742464"/>
    <w:rsid w:val="00742A5C"/>
    <w:rsid w:val="00742B4F"/>
    <w:rsid w:val="00742C28"/>
    <w:rsid w:val="00742CC1"/>
    <w:rsid w:val="0074389E"/>
    <w:rsid w:val="0074446E"/>
    <w:rsid w:val="0074510B"/>
    <w:rsid w:val="007454E7"/>
    <w:rsid w:val="00746291"/>
    <w:rsid w:val="00746A83"/>
    <w:rsid w:val="00746B74"/>
    <w:rsid w:val="00746DFC"/>
    <w:rsid w:val="00746EFB"/>
    <w:rsid w:val="00747591"/>
    <w:rsid w:val="00747F27"/>
    <w:rsid w:val="00750378"/>
    <w:rsid w:val="007505E1"/>
    <w:rsid w:val="0075073B"/>
    <w:rsid w:val="007508DA"/>
    <w:rsid w:val="00751230"/>
    <w:rsid w:val="007525DD"/>
    <w:rsid w:val="0075294F"/>
    <w:rsid w:val="00752A4F"/>
    <w:rsid w:val="007537B9"/>
    <w:rsid w:val="00753EC2"/>
    <w:rsid w:val="0075408C"/>
    <w:rsid w:val="007544A4"/>
    <w:rsid w:val="00754826"/>
    <w:rsid w:val="0075584A"/>
    <w:rsid w:val="00755E68"/>
    <w:rsid w:val="007561C6"/>
    <w:rsid w:val="0075631A"/>
    <w:rsid w:val="00757585"/>
    <w:rsid w:val="00757616"/>
    <w:rsid w:val="0075764A"/>
    <w:rsid w:val="00757B93"/>
    <w:rsid w:val="00760670"/>
    <w:rsid w:val="0076095A"/>
    <w:rsid w:val="00760B2E"/>
    <w:rsid w:val="00760CE6"/>
    <w:rsid w:val="00761726"/>
    <w:rsid w:val="00761D2F"/>
    <w:rsid w:val="007621A7"/>
    <w:rsid w:val="00762405"/>
    <w:rsid w:val="00762743"/>
    <w:rsid w:val="0076279B"/>
    <w:rsid w:val="00762A85"/>
    <w:rsid w:val="007633DE"/>
    <w:rsid w:val="00763EE6"/>
    <w:rsid w:val="00764136"/>
    <w:rsid w:val="007642D5"/>
    <w:rsid w:val="00764802"/>
    <w:rsid w:val="00764981"/>
    <w:rsid w:val="00764DCD"/>
    <w:rsid w:val="00764E03"/>
    <w:rsid w:val="00764ED8"/>
    <w:rsid w:val="0076508E"/>
    <w:rsid w:val="00765C5F"/>
    <w:rsid w:val="00766449"/>
    <w:rsid w:val="00766560"/>
    <w:rsid w:val="0076716B"/>
    <w:rsid w:val="00767741"/>
    <w:rsid w:val="00767DB5"/>
    <w:rsid w:val="00770382"/>
    <w:rsid w:val="00770482"/>
    <w:rsid w:val="007706B2"/>
    <w:rsid w:val="007706B3"/>
    <w:rsid w:val="007707DF"/>
    <w:rsid w:val="00770995"/>
    <w:rsid w:val="00770D1B"/>
    <w:rsid w:val="00771708"/>
    <w:rsid w:val="0077212F"/>
    <w:rsid w:val="007721CA"/>
    <w:rsid w:val="00772236"/>
    <w:rsid w:val="0077243B"/>
    <w:rsid w:val="00772722"/>
    <w:rsid w:val="007736E8"/>
    <w:rsid w:val="007738B5"/>
    <w:rsid w:val="00774D44"/>
    <w:rsid w:val="007750EF"/>
    <w:rsid w:val="00775D3F"/>
    <w:rsid w:val="007763E3"/>
    <w:rsid w:val="007766B1"/>
    <w:rsid w:val="00776D81"/>
    <w:rsid w:val="00777436"/>
    <w:rsid w:val="007774FC"/>
    <w:rsid w:val="0078087A"/>
    <w:rsid w:val="007810BE"/>
    <w:rsid w:val="00781BC2"/>
    <w:rsid w:val="007820DC"/>
    <w:rsid w:val="00782113"/>
    <w:rsid w:val="007822E9"/>
    <w:rsid w:val="0078265E"/>
    <w:rsid w:val="00782976"/>
    <w:rsid w:val="00782E32"/>
    <w:rsid w:val="00783779"/>
    <w:rsid w:val="00783C92"/>
    <w:rsid w:val="00783D03"/>
    <w:rsid w:val="00784478"/>
    <w:rsid w:val="0078543A"/>
    <w:rsid w:val="00785803"/>
    <w:rsid w:val="00785C04"/>
    <w:rsid w:val="00786218"/>
    <w:rsid w:val="007862C7"/>
    <w:rsid w:val="007866CF"/>
    <w:rsid w:val="007866F3"/>
    <w:rsid w:val="0078691F"/>
    <w:rsid w:val="00786CBC"/>
    <w:rsid w:val="0078719A"/>
    <w:rsid w:val="00787345"/>
    <w:rsid w:val="00787683"/>
    <w:rsid w:val="00787D55"/>
    <w:rsid w:val="0079003C"/>
    <w:rsid w:val="007915C1"/>
    <w:rsid w:val="0079336A"/>
    <w:rsid w:val="00793D9F"/>
    <w:rsid w:val="00794432"/>
    <w:rsid w:val="007944EB"/>
    <w:rsid w:val="00794BC3"/>
    <w:rsid w:val="00795057"/>
    <w:rsid w:val="00795620"/>
    <w:rsid w:val="00795946"/>
    <w:rsid w:val="00795965"/>
    <w:rsid w:val="00796017"/>
    <w:rsid w:val="007961CA"/>
    <w:rsid w:val="007962D0"/>
    <w:rsid w:val="00796407"/>
    <w:rsid w:val="0079663A"/>
    <w:rsid w:val="0079687F"/>
    <w:rsid w:val="00797429"/>
    <w:rsid w:val="00797F45"/>
    <w:rsid w:val="007A0746"/>
    <w:rsid w:val="007A0896"/>
    <w:rsid w:val="007A0E89"/>
    <w:rsid w:val="007A0F1A"/>
    <w:rsid w:val="007A0F40"/>
    <w:rsid w:val="007A109B"/>
    <w:rsid w:val="007A144D"/>
    <w:rsid w:val="007A179D"/>
    <w:rsid w:val="007A186C"/>
    <w:rsid w:val="007A24F9"/>
    <w:rsid w:val="007A2887"/>
    <w:rsid w:val="007A3335"/>
    <w:rsid w:val="007A35FB"/>
    <w:rsid w:val="007A3DC4"/>
    <w:rsid w:val="007A3F42"/>
    <w:rsid w:val="007A429C"/>
    <w:rsid w:val="007A57CB"/>
    <w:rsid w:val="007A6848"/>
    <w:rsid w:val="007A6D1F"/>
    <w:rsid w:val="007A6F17"/>
    <w:rsid w:val="007A7527"/>
    <w:rsid w:val="007A7C5C"/>
    <w:rsid w:val="007A7F39"/>
    <w:rsid w:val="007B0A28"/>
    <w:rsid w:val="007B0F01"/>
    <w:rsid w:val="007B1B89"/>
    <w:rsid w:val="007B1E81"/>
    <w:rsid w:val="007B2089"/>
    <w:rsid w:val="007B27F3"/>
    <w:rsid w:val="007B2D08"/>
    <w:rsid w:val="007B3083"/>
    <w:rsid w:val="007B3CA5"/>
    <w:rsid w:val="007B4880"/>
    <w:rsid w:val="007B4BAD"/>
    <w:rsid w:val="007B581F"/>
    <w:rsid w:val="007B619A"/>
    <w:rsid w:val="007B6248"/>
    <w:rsid w:val="007B6992"/>
    <w:rsid w:val="007B6A7F"/>
    <w:rsid w:val="007B7057"/>
    <w:rsid w:val="007B769D"/>
    <w:rsid w:val="007B76E4"/>
    <w:rsid w:val="007B7D47"/>
    <w:rsid w:val="007B7E43"/>
    <w:rsid w:val="007C061F"/>
    <w:rsid w:val="007C089E"/>
    <w:rsid w:val="007C0C99"/>
    <w:rsid w:val="007C1530"/>
    <w:rsid w:val="007C1E90"/>
    <w:rsid w:val="007C2E4E"/>
    <w:rsid w:val="007C30A3"/>
    <w:rsid w:val="007C310D"/>
    <w:rsid w:val="007C370D"/>
    <w:rsid w:val="007C3E34"/>
    <w:rsid w:val="007C3EAB"/>
    <w:rsid w:val="007C4050"/>
    <w:rsid w:val="007C40F5"/>
    <w:rsid w:val="007C470C"/>
    <w:rsid w:val="007C4DC0"/>
    <w:rsid w:val="007C5716"/>
    <w:rsid w:val="007C5B07"/>
    <w:rsid w:val="007C5FB4"/>
    <w:rsid w:val="007C6047"/>
    <w:rsid w:val="007C6255"/>
    <w:rsid w:val="007C6BC5"/>
    <w:rsid w:val="007C6C02"/>
    <w:rsid w:val="007C7A12"/>
    <w:rsid w:val="007D05F5"/>
    <w:rsid w:val="007D095E"/>
    <w:rsid w:val="007D0B96"/>
    <w:rsid w:val="007D12E7"/>
    <w:rsid w:val="007D1428"/>
    <w:rsid w:val="007D1D60"/>
    <w:rsid w:val="007D20B3"/>
    <w:rsid w:val="007D2339"/>
    <w:rsid w:val="007D2453"/>
    <w:rsid w:val="007D2741"/>
    <w:rsid w:val="007D2CA7"/>
    <w:rsid w:val="007D2E9F"/>
    <w:rsid w:val="007D39DB"/>
    <w:rsid w:val="007D3F00"/>
    <w:rsid w:val="007D46EF"/>
    <w:rsid w:val="007D4C10"/>
    <w:rsid w:val="007D5D83"/>
    <w:rsid w:val="007D5F79"/>
    <w:rsid w:val="007D6B9B"/>
    <w:rsid w:val="007D7129"/>
    <w:rsid w:val="007D7413"/>
    <w:rsid w:val="007D77AA"/>
    <w:rsid w:val="007E00F0"/>
    <w:rsid w:val="007E0165"/>
    <w:rsid w:val="007E0805"/>
    <w:rsid w:val="007E1182"/>
    <w:rsid w:val="007E18F3"/>
    <w:rsid w:val="007E1B19"/>
    <w:rsid w:val="007E1BE7"/>
    <w:rsid w:val="007E1E6B"/>
    <w:rsid w:val="007E1EEA"/>
    <w:rsid w:val="007E29DE"/>
    <w:rsid w:val="007E2CE2"/>
    <w:rsid w:val="007E2D2F"/>
    <w:rsid w:val="007E42EF"/>
    <w:rsid w:val="007E47E8"/>
    <w:rsid w:val="007E5DF0"/>
    <w:rsid w:val="007E6468"/>
    <w:rsid w:val="007E6993"/>
    <w:rsid w:val="007E6B22"/>
    <w:rsid w:val="007E76D5"/>
    <w:rsid w:val="007E774B"/>
    <w:rsid w:val="007E786D"/>
    <w:rsid w:val="007E7DAD"/>
    <w:rsid w:val="007E7E39"/>
    <w:rsid w:val="007F036A"/>
    <w:rsid w:val="007F0710"/>
    <w:rsid w:val="007F0FAB"/>
    <w:rsid w:val="007F11CA"/>
    <w:rsid w:val="007F12E6"/>
    <w:rsid w:val="007F1617"/>
    <w:rsid w:val="007F2A9B"/>
    <w:rsid w:val="007F2FD2"/>
    <w:rsid w:val="007F3262"/>
    <w:rsid w:val="007F32A0"/>
    <w:rsid w:val="007F41AE"/>
    <w:rsid w:val="007F429D"/>
    <w:rsid w:val="007F42F2"/>
    <w:rsid w:val="007F46D1"/>
    <w:rsid w:val="007F4A3E"/>
    <w:rsid w:val="007F4D98"/>
    <w:rsid w:val="007F4E4D"/>
    <w:rsid w:val="007F52A0"/>
    <w:rsid w:val="007F5A49"/>
    <w:rsid w:val="007F5E11"/>
    <w:rsid w:val="007F640C"/>
    <w:rsid w:val="007F68AF"/>
    <w:rsid w:val="007F6D76"/>
    <w:rsid w:val="007F6DFB"/>
    <w:rsid w:val="007F73C3"/>
    <w:rsid w:val="007F76E0"/>
    <w:rsid w:val="007F7773"/>
    <w:rsid w:val="007F793A"/>
    <w:rsid w:val="007F7B20"/>
    <w:rsid w:val="007F7E06"/>
    <w:rsid w:val="00800E48"/>
    <w:rsid w:val="0080138E"/>
    <w:rsid w:val="00801A02"/>
    <w:rsid w:val="00802D84"/>
    <w:rsid w:val="00803277"/>
    <w:rsid w:val="0080393B"/>
    <w:rsid w:val="00803B5B"/>
    <w:rsid w:val="00804541"/>
    <w:rsid w:val="00804837"/>
    <w:rsid w:val="00804985"/>
    <w:rsid w:val="00804A83"/>
    <w:rsid w:val="00804AF8"/>
    <w:rsid w:val="008052B7"/>
    <w:rsid w:val="00805628"/>
    <w:rsid w:val="00805A65"/>
    <w:rsid w:val="00805E66"/>
    <w:rsid w:val="00805FA0"/>
    <w:rsid w:val="00806068"/>
    <w:rsid w:val="00806142"/>
    <w:rsid w:val="00806391"/>
    <w:rsid w:val="0080650C"/>
    <w:rsid w:val="00806624"/>
    <w:rsid w:val="0080706F"/>
    <w:rsid w:val="0080767D"/>
    <w:rsid w:val="00807CDF"/>
    <w:rsid w:val="0081020C"/>
    <w:rsid w:val="0081085E"/>
    <w:rsid w:val="0081146D"/>
    <w:rsid w:val="00811573"/>
    <w:rsid w:val="00811D67"/>
    <w:rsid w:val="008121B1"/>
    <w:rsid w:val="008124B6"/>
    <w:rsid w:val="0081363F"/>
    <w:rsid w:val="00813655"/>
    <w:rsid w:val="00813F0B"/>
    <w:rsid w:val="00814580"/>
    <w:rsid w:val="00814644"/>
    <w:rsid w:val="00814789"/>
    <w:rsid w:val="00815C1C"/>
    <w:rsid w:val="00816675"/>
    <w:rsid w:val="00816732"/>
    <w:rsid w:val="008170D3"/>
    <w:rsid w:val="008173ED"/>
    <w:rsid w:val="008176B8"/>
    <w:rsid w:val="00817E88"/>
    <w:rsid w:val="008206B5"/>
    <w:rsid w:val="00821351"/>
    <w:rsid w:val="00822823"/>
    <w:rsid w:val="00824D5C"/>
    <w:rsid w:val="00825255"/>
    <w:rsid w:val="008254F4"/>
    <w:rsid w:val="00825848"/>
    <w:rsid w:val="00825B0F"/>
    <w:rsid w:val="00825E55"/>
    <w:rsid w:val="008260AF"/>
    <w:rsid w:val="00826D4F"/>
    <w:rsid w:val="008275F5"/>
    <w:rsid w:val="0082786C"/>
    <w:rsid w:val="008307C9"/>
    <w:rsid w:val="00830918"/>
    <w:rsid w:val="00830D54"/>
    <w:rsid w:val="00830E7B"/>
    <w:rsid w:val="00830F33"/>
    <w:rsid w:val="0083109D"/>
    <w:rsid w:val="00831684"/>
    <w:rsid w:val="00831B49"/>
    <w:rsid w:val="00831C0D"/>
    <w:rsid w:val="00832436"/>
    <w:rsid w:val="008325B7"/>
    <w:rsid w:val="0083262C"/>
    <w:rsid w:val="00832818"/>
    <w:rsid w:val="008329F8"/>
    <w:rsid w:val="00833308"/>
    <w:rsid w:val="008335CD"/>
    <w:rsid w:val="0083361D"/>
    <w:rsid w:val="00833663"/>
    <w:rsid w:val="0083462E"/>
    <w:rsid w:val="00835237"/>
    <w:rsid w:val="0083565E"/>
    <w:rsid w:val="008363C1"/>
    <w:rsid w:val="00836AD0"/>
    <w:rsid w:val="00836B05"/>
    <w:rsid w:val="00837A03"/>
    <w:rsid w:val="00837D84"/>
    <w:rsid w:val="008411B5"/>
    <w:rsid w:val="008415B5"/>
    <w:rsid w:val="008421AB"/>
    <w:rsid w:val="00842430"/>
    <w:rsid w:val="008425AE"/>
    <w:rsid w:val="00843634"/>
    <w:rsid w:val="0084494B"/>
    <w:rsid w:val="00844EEB"/>
    <w:rsid w:val="0084554D"/>
    <w:rsid w:val="008461B7"/>
    <w:rsid w:val="00846230"/>
    <w:rsid w:val="00847581"/>
    <w:rsid w:val="00847B7E"/>
    <w:rsid w:val="00847D15"/>
    <w:rsid w:val="00847DC6"/>
    <w:rsid w:val="008508AB"/>
    <w:rsid w:val="00850CC4"/>
    <w:rsid w:val="008513F4"/>
    <w:rsid w:val="0085177B"/>
    <w:rsid w:val="00852E32"/>
    <w:rsid w:val="00853219"/>
    <w:rsid w:val="00853C5A"/>
    <w:rsid w:val="00854955"/>
    <w:rsid w:val="00854D88"/>
    <w:rsid w:val="0085575F"/>
    <w:rsid w:val="00855A5C"/>
    <w:rsid w:val="00855DC8"/>
    <w:rsid w:val="008566F1"/>
    <w:rsid w:val="0085678C"/>
    <w:rsid w:val="0085758A"/>
    <w:rsid w:val="0085774B"/>
    <w:rsid w:val="00857CD1"/>
    <w:rsid w:val="00857DB8"/>
    <w:rsid w:val="00857DCF"/>
    <w:rsid w:val="008601BE"/>
    <w:rsid w:val="00860333"/>
    <w:rsid w:val="0086040A"/>
    <w:rsid w:val="00860555"/>
    <w:rsid w:val="00860D1B"/>
    <w:rsid w:val="00862CEB"/>
    <w:rsid w:val="00862EFB"/>
    <w:rsid w:val="00863733"/>
    <w:rsid w:val="00863868"/>
    <w:rsid w:val="00863930"/>
    <w:rsid w:val="00863A80"/>
    <w:rsid w:val="00863AEC"/>
    <w:rsid w:val="00863CB0"/>
    <w:rsid w:val="00864DAC"/>
    <w:rsid w:val="008650E3"/>
    <w:rsid w:val="008658B7"/>
    <w:rsid w:val="00865B8B"/>
    <w:rsid w:val="00865D13"/>
    <w:rsid w:val="00867428"/>
    <w:rsid w:val="008675F1"/>
    <w:rsid w:val="00867744"/>
    <w:rsid w:val="00867F46"/>
    <w:rsid w:val="00870048"/>
    <w:rsid w:val="008707C6"/>
    <w:rsid w:val="00870EBA"/>
    <w:rsid w:val="0087120F"/>
    <w:rsid w:val="0087133F"/>
    <w:rsid w:val="00871AAC"/>
    <w:rsid w:val="008724C0"/>
    <w:rsid w:val="008724E4"/>
    <w:rsid w:val="00872CEF"/>
    <w:rsid w:val="008743D5"/>
    <w:rsid w:val="00874843"/>
    <w:rsid w:val="00874F5C"/>
    <w:rsid w:val="008750DF"/>
    <w:rsid w:val="00875661"/>
    <w:rsid w:val="0087594F"/>
    <w:rsid w:val="00875C76"/>
    <w:rsid w:val="0087641F"/>
    <w:rsid w:val="00876BA5"/>
    <w:rsid w:val="00876C4D"/>
    <w:rsid w:val="008773CB"/>
    <w:rsid w:val="0087779F"/>
    <w:rsid w:val="00877931"/>
    <w:rsid w:val="00877951"/>
    <w:rsid w:val="008801D0"/>
    <w:rsid w:val="00880D07"/>
    <w:rsid w:val="0088161D"/>
    <w:rsid w:val="008824DE"/>
    <w:rsid w:val="008826CC"/>
    <w:rsid w:val="00882F15"/>
    <w:rsid w:val="0088300B"/>
    <w:rsid w:val="00883106"/>
    <w:rsid w:val="0088369C"/>
    <w:rsid w:val="00883CC5"/>
    <w:rsid w:val="00883D9E"/>
    <w:rsid w:val="00883F68"/>
    <w:rsid w:val="00883F89"/>
    <w:rsid w:val="008849F3"/>
    <w:rsid w:val="00884A27"/>
    <w:rsid w:val="008859D7"/>
    <w:rsid w:val="00886CD7"/>
    <w:rsid w:val="00886DB3"/>
    <w:rsid w:val="0088771B"/>
    <w:rsid w:val="0088794F"/>
    <w:rsid w:val="00887E93"/>
    <w:rsid w:val="0089016F"/>
    <w:rsid w:val="008908F0"/>
    <w:rsid w:val="00890AF7"/>
    <w:rsid w:val="00890B6B"/>
    <w:rsid w:val="00891D14"/>
    <w:rsid w:val="00891DE6"/>
    <w:rsid w:val="00892409"/>
    <w:rsid w:val="00892811"/>
    <w:rsid w:val="00892EA1"/>
    <w:rsid w:val="00893503"/>
    <w:rsid w:val="00893DF9"/>
    <w:rsid w:val="0089405A"/>
    <w:rsid w:val="0089407A"/>
    <w:rsid w:val="008940A1"/>
    <w:rsid w:val="00894C00"/>
    <w:rsid w:val="00895207"/>
    <w:rsid w:val="00895649"/>
    <w:rsid w:val="00895EE0"/>
    <w:rsid w:val="00897E50"/>
    <w:rsid w:val="008A040B"/>
    <w:rsid w:val="008A11FC"/>
    <w:rsid w:val="008A1434"/>
    <w:rsid w:val="008A1B32"/>
    <w:rsid w:val="008A1E60"/>
    <w:rsid w:val="008A1F0B"/>
    <w:rsid w:val="008A1FF6"/>
    <w:rsid w:val="008A2287"/>
    <w:rsid w:val="008A356D"/>
    <w:rsid w:val="008A3AE0"/>
    <w:rsid w:val="008A3BED"/>
    <w:rsid w:val="008A4197"/>
    <w:rsid w:val="008A4E43"/>
    <w:rsid w:val="008A53EF"/>
    <w:rsid w:val="008A5683"/>
    <w:rsid w:val="008A5A25"/>
    <w:rsid w:val="008A5EEE"/>
    <w:rsid w:val="008A6436"/>
    <w:rsid w:val="008A709A"/>
    <w:rsid w:val="008A7708"/>
    <w:rsid w:val="008B00C4"/>
    <w:rsid w:val="008B03D7"/>
    <w:rsid w:val="008B110C"/>
    <w:rsid w:val="008B11A4"/>
    <w:rsid w:val="008B1C46"/>
    <w:rsid w:val="008B341A"/>
    <w:rsid w:val="008B44DE"/>
    <w:rsid w:val="008B4CBA"/>
    <w:rsid w:val="008B5341"/>
    <w:rsid w:val="008B5896"/>
    <w:rsid w:val="008B5D89"/>
    <w:rsid w:val="008B5FA2"/>
    <w:rsid w:val="008B6C4B"/>
    <w:rsid w:val="008B749A"/>
    <w:rsid w:val="008B756D"/>
    <w:rsid w:val="008C039F"/>
    <w:rsid w:val="008C0749"/>
    <w:rsid w:val="008C0B82"/>
    <w:rsid w:val="008C0D23"/>
    <w:rsid w:val="008C114C"/>
    <w:rsid w:val="008C14B7"/>
    <w:rsid w:val="008C17F4"/>
    <w:rsid w:val="008C21D1"/>
    <w:rsid w:val="008C2945"/>
    <w:rsid w:val="008C30C6"/>
    <w:rsid w:val="008C31F5"/>
    <w:rsid w:val="008C37E8"/>
    <w:rsid w:val="008C380B"/>
    <w:rsid w:val="008C394F"/>
    <w:rsid w:val="008C395A"/>
    <w:rsid w:val="008C3F87"/>
    <w:rsid w:val="008C4867"/>
    <w:rsid w:val="008C4CA9"/>
    <w:rsid w:val="008C4DBA"/>
    <w:rsid w:val="008C53DA"/>
    <w:rsid w:val="008C53DD"/>
    <w:rsid w:val="008C56E4"/>
    <w:rsid w:val="008C5856"/>
    <w:rsid w:val="008C5E56"/>
    <w:rsid w:val="008C67B1"/>
    <w:rsid w:val="008C689F"/>
    <w:rsid w:val="008C6D86"/>
    <w:rsid w:val="008C74B7"/>
    <w:rsid w:val="008C7D14"/>
    <w:rsid w:val="008D07C6"/>
    <w:rsid w:val="008D0C0F"/>
    <w:rsid w:val="008D0F1D"/>
    <w:rsid w:val="008D1BCA"/>
    <w:rsid w:val="008D1D09"/>
    <w:rsid w:val="008D1EA8"/>
    <w:rsid w:val="008D212E"/>
    <w:rsid w:val="008D2785"/>
    <w:rsid w:val="008D290E"/>
    <w:rsid w:val="008D2D02"/>
    <w:rsid w:val="008D360F"/>
    <w:rsid w:val="008D40EC"/>
    <w:rsid w:val="008D42C1"/>
    <w:rsid w:val="008D4717"/>
    <w:rsid w:val="008D4E18"/>
    <w:rsid w:val="008D52A2"/>
    <w:rsid w:val="008D59B5"/>
    <w:rsid w:val="008D5C29"/>
    <w:rsid w:val="008D6905"/>
    <w:rsid w:val="008D6DDF"/>
    <w:rsid w:val="008D7513"/>
    <w:rsid w:val="008D7A9C"/>
    <w:rsid w:val="008E070C"/>
    <w:rsid w:val="008E10B2"/>
    <w:rsid w:val="008E10CE"/>
    <w:rsid w:val="008E177B"/>
    <w:rsid w:val="008E19CE"/>
    <w:rsid w:val="008E1EEB"/>
    <w:rsid w:val="008E1F0B"/>
    <w:rsid w:val="008E1FBC"/>
    <w:rsid w:val="008E1FED"/>
    <w:rsid w:val="008E2D9C"/>
    <w:rsid w:val="008E36DE"/>
    <w:rsid w:val="008E3E94"/>
    <w:rsid w:val="008E401C"/>
    <w:rsid w:val="008E4628"/>
    <w:rsid w:val="008E48C9"/>
    <w:rsid w:val="008E4A48"/>
    <w:rsid w:val="008E5351"/>
    <w:rsid w:val="008E558A"/>
    <w:rsid w:val="008E5BD5"/>
    <w:rsid w:val="008E65FC"/>
    <w:rsid w:val="008E6C8E"/>
    <w:rsid w:val="008E7049"/>
    <w:rsid w:val="008E7283"/>
    <w:rsid w:val="008E7C12"/>
    <w:rsid w:val="008F01F1"/>
    <w:rsid w:val="008F04B6"/>
    <w:rsid w:val="008F12DA"/>
    <w:rsid w:val="008F14A9"/>
    <w:rsid w:val="008F1BD7"/>
    <w:rsid w:val="008F242A"/>
    <w:rsid w:val="008F258C"/>
    <w:rsid w:val="008F2DDF"/>
    <w:rsid w:val="008F2F70"/>
    <w:rsid w:val="008F328B"/>
    <w:rsid w:val="008F3DDB"/>
    <w:rsid w:val="008F3E61"/>
    <w:rsid w:val="008F3E8D"/>
    <w:rsid w:val="008F459D"/>
    <w:rsid w:val="008F50CE"/>
    <w:rsid w:val="008F57A5"/>
    <w:rsid w:val="008F5A3C"/>
    <w:rsid w:val="008F5C56"/>
    <w:rsid w:val="008F5CE0"/>
    <w:rsid w:val="008F5FAF"/>
    <w:rsid w:val="008F60DB"/>
    <w:rsid w:val="008F668D"/>
    <w:rsid w:val="008F6A09"/>
    <w:rsid w:val="008F6BF3"/>
    <w:rsid w:val="009015E1"/>
    <w:rsid w:val="009016EC"/>
    <w:rsid w:val="009024AE"/>
    <w:rsid w:val="00902971"/>
    <w:rsid w:val="00902CDC"/>
    <w:rsid w:val="00902FFA"/>
    <w:rsid w:val="009034D3"/>
    <w:rsid w:val="00903B96"/>
    <w:rsid w:val="00903D2A"/>
    <w:rsid w:val="00903DD2"/>
    <w:rsid w:val="00903E7C"/>
    <w:rsid w:val="00903F7A"/>
    <w:rsid w:val="00904499"/>
    <w:rsid w:val="0090536B"/>
    <w:rsid w:val="00905553"/>
    <w:rsid w:val="00905B13"/>
    <w:rsid w:val="00905CC1"/>
    <w:rsid w:val="00905F4E"/>
    <w:rsid w:val="00906377"/>
    <w:rsid w:val="009067A9"/>
    <w:rsid w:val="00906C67"/>
    <w:rsid w:val="00906D6F"/>
    <w:rsid w:val="009071DF"/>
    <w:rsid w:val="00907AEC"/>
    <w:rsid w:val="00910216"/>
    <w:rsid w:val="0091051E"/>
    <w:rsid w:val="0091133D"/>
    <w:rsid w:val="009119D2"/>
    <w:rsid w:val="00911EEC"/>
    <w:rsid w:val="0091245A"/>
    <w:rsid w:val="009125C4"/>
    <w:rsid w:val="00913188"/>
    <w:rsid w:val="00913FC5"/>
    <w:rsid w:val="0091472D"/>
    <w:rsid w:val="009151B0"/>
    <w:rsid w:val="00915326"/>
    <w:rsid w:val="009155E3"/>
    <w:rsid w:val="009158C7"/>
    <w:rsid w:val="00915CE3"/>
    <w:rsid w:val="0091635E"/>
    <w:rsid w:val="009164F2"/>
    <w:rsid w:val="0091678A"/>
    <w:rsid w:val="00916978"/>
    <w:rsid w:val="00917D8B"/>
    <w:rsid w:val="00917E65"/>
    <w:rsid w:val="009205C3"/>
    <w:rsid w:val="00920673"/>
    <w:rsid w:val="00921332"/>
    <w:rsid w:val="00921DFB"/>
    <w:rsid w:val="00921E86"/>
    <w:rsid w:val="00921E97"/>
    <w:rsid w:val="009221A7"/>
    <w:rsid w:val="009221D8"/>
    <w:rsid w:val="0092247C"/>
    <w:rsid w:val="00922BE1"/>
    <w:rsid w:val="0092318F"/>
    <w:rsid w:val="009240A5"/>
    <w:rsid w:val="0092477D"/>
    <w:rsid w:val="00924CA7"/>
    <w:rsid w:val="009257F5"/>
    <w:rsid w:val="00925C84"/>
    <w:rsid w:val="00925EC1"/>
    <w:rsid w:val="00925F26"/>
    <w:rsid w:val="00925F53"/>
    <w:rsid w:val="0092651E"/>
    <w:rsid w:val="00926654"/>
    <w:rsid w:val="0092675C"/>
    <w:rsid w:val="00926A99"/>
    <w:rsid w:val="00927885"/>
    <w:rsid w:val="00927A7C"/>
    <w:rsid w:val="00927BFC"/>
    <w:rsid w:val="0093082E"/>
    <w:rsid w:val="00930874"/>
    <w:rsid w:val="009308F7"/>
    <w:rsid w:val="009315D6"/>
    <w:rsid w:val="0093168C"/>
    <w:rsid w:val="00931A06"/>
    <w:rsid w:val="00931A2C"/>
    <w:rsid w:val="00931FF1"/>
    <w:rsid w:val="0093278D"/>
    <w:rsid w:val="00932989"/>
    <w:rsid w:val="00932A8B"/>
    <w:rsid w:val="0093355C"/>
    <w:rsid w:val="009337B0"/>
    <w:rsid w:val="009338DB"/>
    <w:rsid w:val="00934454"/>
    <w:rsid w:val="00934CB6"/>
    <w:rsid w:val="00935BAF"/>
    <w:rsid w:val="009367D7"/>
    <w:rsid w:val="00936C2A"/>
    <w:rsid w:val="00936D46"/>
    <w:rsid w:val="00937EBE"/>
    <w:rsid w:val="009403F2"/>
    <w:rsid w:val="0094064C"/>
    <w:rsid w:val="00940E9C"/>
    <w:rsid w:val="00941462"/>
    <w:rsid w:val="009417B1"/>
    <w:rsid w:val="00941EEF"/>
    <w:rsid w:val="00941F6B"/>
    <w:rsid w:val="0094241C"/>
    <w:rsid w:val="00943B82"/>
    <w:rsid w:val="00943C4C"/>
    <w:rsid w:val="00944A19"/>
    <w:rsid w:val="00944D40"/>
    <w:rsid w:val="00944F6F"/>
    <w:rsid w:val="00945409"/>
    <w:rsid w:val="0094562C"/>
    <w:rsid w:val="00945795"/>
    <w:rsid w:val="00945B41"/>
    <w:rsid w:val="00945CCB"/>
    <w:rsid w:val="00946367"/>
    <w:rsid w:val="00946941"/>
    <w:rsid w:val="009471FC"/>
    <w:rsid w:val="009474F9"/>
    <w:rsid w:val="00947EE9"/>
    <w:rsid w:val="009502A5"/>
    <w:rsid w:val="0095054A"/>
    <w:rsid w:val="009506C5"/>
    <w:rsid w:val="00950E4C"/>
    <w:rsid w:val="0095186A"/>
    <w:rsid w:val="0095189D"/>
    <w:rsid w:val="009519C1"/>
    <w:rsid w:val="009519D4"/>
    <w:rsid w:val="009535C9"/>
    <w:rsid w:val="00953892"/>
    <w:rsid w:val="00953BF9"/>
    <w:rsid w:val="00953EFC"/>
    <w:rsid w:val="009540A7"/>
    <w:rsid w:val="00956673"/>
    <w:rsid w:val="00956EF1"/>
    <w:rsid w:val="0095733A"/>
    <w:rsid w:val="0095769D"/>
    <w:rsid w:val="00957A5D"/>
    <w:rsid w:val="00960A56"/>
    <w:rsid w:val="00960BDD"/>
    <w:rsid w:val="00960C67"/>
    <w:rsid w:val="0096173B"/>
    <w:rsid w:val="00961A56"/>
    <w:rsid w:val="009621A0"/>
    <w:rsid w:val="009622B0"/>
    <w:rsid w:val="00962D09"/>
    <w:rsid w:val="00963127"/>
    <w:rsid w:val="009636E2"/>
    <w:rsid w:val="009648E7"/>
    <w:rsid w:val="00964AF1"/>
    <w:rsid w:val="00964D92"/>
    <w:rsid w:val="0096549B"/>
    <w:rsid w:val="00965788"/>
    <w:rsid w:val="00965852"/>
    <w:rsid w:val="00966295"/>
    <w:rsid w:val="0096687C"/>
    <w:rsid w:val="00966A97"/>
    <w:rsid w:val="00966D84"/>
    <w:rsid w:val="00966E96"/>
    <w:rsid w:val="00966F40"/>
    <w:rsid w:val="00967211"/>
    <w:rsid w:val="00967686"/>
    <w:rsid w:val="009678FF"/>
    <w:rsid w:val="009679AF"/>
    <w:rsid w:val="0097074C"/>
    <w:rsid w:val="00971254"/>
    <w:rsid w:val="009717AF"/>
    <w:rsid w:val="00971ECD"/>
    <w:rsid w:val="00971FBC"/>
    <w:rsid w:val="00972122"/>
    <w:rsid w:val="00972324"/>
    <w:rsid w:val="00972F30"/>
    <w:rsid w:val="009730DD"/>
    <w:rsid w:val="00973267"/>
    <w:rsid w:val="00973E33"/>
    <w:rsid w:val="009745D3"/>
    <w:rsid w:val="0097542D"/>
    <w:rsid w:val="00975956"/>
    <w:rsid w:val="009759CD"/>
    <w:rsid w:val="00975F0D"/>
    <w:rsid w:val="009760C0"/>
    <w:rsid w:val="00976111"/>
    <w:rsid w:val="0097659A"/>
    <w:rsid w:val="00976B8D"/>
    <w:rsid w:val="00977595"/>
    <w:rsid w:val="00977B83"/>
    <w:rsid w:val="00977C38"/>
    <w:rsid w:val="00977F06"/>
    <w:rsid w:val="009801FB"/>
    <w:rsid w:val="00980E09"/>
    <w:rsid w:val="0098111B"/>
    <w:rsid w:val="0098156C"/>
    <w:rsid w:val="00981856"/>
    <w:rsid w:val="0098189F"/>
    <w:rsid w:val="009828EE"/>
    <w:rsid w:val="00982ACB"/>
    <w:rsid w:val="00982DB7"/>
    <w:rsid w:val="00983020"/>
    <w:rsid w:val="009831F7"/>
    <w:rsid w:val="009836DD"/>
    <w:rsid w:val="00983FDA"/>
    <w:rsid w:val="00984076"/>
    <w:rsid w:val="00984B31"/>
    <w:rsid w:val="00984E67"/>
    <w:rsid w:val="0098519D"/>
    <w:rsid w:val="009856BA"/>
    <w:rsid w:val="00985CC5"/>
    <w:rsid w:val="00986139"/>
    <w:rsid w:val="00986494"/>
    <w:rsid w:val="00986ED0"/>
    <w:rsid w:val="00987A39"/>
    <w:rsid w:val="0099082B"/>
    <w:rsid w:val="0099133E"/>
    <w:rsid w:val="00991555"/>
    <w:rsid w:val="0099168E"/>
    <w:rsid w:val="0099173E"/>
    <w:rsid w:val="009927D9"/>
    <w:rsid w:val="00992E84"/>
    <w:rsid w:val="0099392B"/>
    <w:rsid w:val="00994663"/>
    <w:rsid w:val="009952D0"/>
    <w:rsid w:val="009956A7"/>
    <w:rsid w:val="009956EF"/>
    <w:rsid w:val="00995842"/>
    <w:rsid w:val="00995B38"/>
    <w:rsid w:val="00995F2F"/>
    <w:rsid w:val="009960C4"/>
    <w:rsid w:val="00996227"/>
    <w:rsid w:val="00996466"/>
    <w:rsid w:val="009967AC"/>
    <w:rsid w:val="009A22B8"/>
    <w:rsid w:val="009A22EC"/>
    <w:rsid w:val="009A2EE4"/>
    <w:rsid w:val="009A3193"/>
    <w:rsid w:val="009A32CB"/>
    <w:rsid w:val="009A48B2"/>
    <w:rsid w:val="009A4FC4"/>
    <w:rsid w:val="009A56C1"/>
    <w:rsid w:val="009A5970"/>
    <w:rsid w:val="009A63B6"/>
    <w:rsid w:val="009A6B0F"/>
    <w:rsid w:val="009A7215"/>
    <w:rsid w:val="009A72ED"/>
    <w:rsid w:val="009A7595"/>
    <w:rsid w:val="009A7598"/>
    <w:rsid w:val="009A7FEC"/>
    <w:rsid w:val="009B0CFE"/>
    <w:rsid w:val="009B20CB"/>
    <w:rsid w:val="009B259E"/>
    <w:rsid w:val="009B2EC9"/>
    <w:rsid w:val="009B2F51"/>
    <w:rsid w:val="009B305E"/>
    <w:rsid w:val="009B3269"/>
    <w:rsid w:val="009B3670"/>
    <w:rsid w:val="009B3F31"/>
    <w:rsid w:val="009B437F"/>
    <w:rsid w:val="009B4ADD"/>
    <w:rsid w:val="009B5096"/>
    <w:rsid w:val="009B5AD4"/>
    <w:rsid w:val="009B6071"/>
    <w:rsid w:val="009B6704"/>
    <w:rsid w:val="009B6766"/>
    <w:rsid w:val="009B6A40"/>
    <w:rsid w:val="009B6BEE"/>
    <w:rsid w:val="009B700A"/>
    <w:rsid w:val="009B70EC"/>
    <w:rsid w:val="009B7325"/>
    <w:rsid w:val="009B7752"/>
    <w:rsid w:val="009C0121"/>
    <w:rsid w:val="009C02C5"/>
    <w:rsid w:val="009C0E3D"/>
    <w:rsid w:val="009C1B1A"/>
    <w:rsid w:val="009C20BD"/>
    <w:rsid w:val="009C2443"/>
    <w:rsid w:val="009C2DDD"/>
    <w:rsid w:val="009C2E93"/>
    <w:rsid w:val="009C44B9"/>
    <w:rsid w:val="009C4514"/>
    <w:rsid w:val="009C4973"/>
    <w:rsid w:val="009C4E44"/>
    <w:rsid w:val="009C4F4C"/>
    <w:rsid w:val="009C595B"/>
    <w:rsid w:val="009C6146"/>
    <w:rsid w:val="009C61AF"/>
    <w:rsid w:val="009C67B8"/>
    <w:rsid w:val="009C6B04"/>
    <w:rsid w:val="009C707B"/>
    <w:rsid w:val="009C7B42"/>
    <w:rsid w:val="009C7CE1"/>
    <w:rsid w:val="009C7E4B"/>
    <w:rsid w:val="009C7EB6"/>
    <w:rsid w:val="009D0434"/>
    <w:rsid w:val="009D056B"/>
    <w:rsid w:val="009D0716"/>
    <w:rsid w:val="009D1247"/>
    <w:rsid w:val="009D13B1"/>
    <w:rsid w:val="009D13FF"/>
    <w:rsid w:val="009D1C74"/>
    <w:rsid w:val="009D1C95"/>
    <w:rsid w:val="009D1E67"/>
    <w:rsid w:val="009D2966"/>
    <w:rsid w:val="009D2BAE"/>
    <w:rsid w:val="009D2D6A"/>
    <w:rsid w:val="009D2F8F"/>
    <w:rsid w:val="009D32EC"/>
    <w:rsid w:val="009D35BD"/>
    <w:rsid w:val="009D3802"/>
    <w:rsid w:val="009D4237"/>
    <w:rsid w:val="009D474B"/>
    <w:rsid w:val="009D4A7C"/>
    <w:rsid w:val="009D5F0B"/>
    <w:rsid w:val="009D603B"/>
    <w:rsid w:val="009D61F8"/>
    <w:rsid w:val="009D6BC4"/>
    <w:rsid w:val="009D7900"/>
    <w:rsid w:val="009D7C6B"/>
    <w:rsid w:val="009D7E05"/>
    <w:rsid w:val="009E0422"/>
    <w:rsid w:val="009E0E7C"/>
    <w:rsid w:val="009E1359"/>
    <w:rsid w:val="009E1736"/>
    <w:rsid w:val="009E1C48"/>
    <w:rsid w:val="009E1E1D"/>
    <w:rsid w:val="009E2320"/>
    <w:rsid w:val="009E248C"/>
    <w:rsid w:val="009E250D"/>
    <w:rsid w:val="009E2785"/>
    <w:rsid w:val="009E2B82"/>
    <w:rsid w:val="009E2F1F"/>
    <w:rsid w:val="009E33C4"/>
    <w:rsid w:val="009E3503"/>
    <w:rsid w:val="009E372D"/>
    <w:rsid w:val="009E3CF4"/>
    <w:rsid w:val="009E46DD"/>
    <w:rsid w:val="009E4744"/>
    <w:rsid w:val="009E49E9"/>
    <w:rsid w:val="009E49EB"/>
    <w:rsid w:val="009E57E1"/>
    <w:rsid w:val="009E5A38"/>
    <w:rsid w:val="009E62DF"/>
    <w:rsid w:val="009E62E7"/>
    <w:rsid w:val="009E6951"/>
    <w:rsid w:val="009E7475"/>
    <w:rsid w:val="009E7EC0"/>
    <w:rsid w:val="009F1769"/>
    <w:rsid w:val="009F1DAA"/>
    <w:rsid w:val="009F28AE"/>
    <w:rsid w:val="009F2DBE"/>
    <w:rsid w:val="009F33CA"/>
    <w:rsid w:val="009F3AA3"/>
    <w:rsid w:val="009F3EE1"/>
    <w:rsid w:val="009F463B"/>
    <w:rsid w:val="009F4E16"/>
    <w:rsid w:val="009F5174"/>
    <w:rsid w:val="009F5690"/>
    <w:rsid w:val="009F5BE7"/>
    <w:rsid w:val="009F600F"/>
    <w:rsid w:val="009F6363"/>
    <w:rsid w:val="009F6733"/>
    <w:rsid w:val="009F7896"/>
    <w:rsid w:val="009F7A3B"/>
    <w:rsid w:val="00A006BC"/>
    <w:rsid w:val="00A00732"/>
    <w:rsid w:val="00A010D2"/>
    <w:rsid w:val="00A0141D"/>
    <w:rsid w:val="00A01A02"/>
    <w:rsid w:val="00A01AE6"/>
    <w:rsid w:val="00A01B0D"/>
    <w:rsid w:val="00A01F77"/>
    <w:rsid w:val="00A02664"/>
    <w:rsid w:val="00A0272D"/>
    <w:rsid w:val="00A037A0"/>
    <w:rsid w:val="00A0382B"/>
    <w:rsid w:val="00A0446E"/>
    <w:rsid w:val="00A04BF1"/>
    <w:rsid w:val="00A04CBF"/>
    <w:rsid w:val="00A0507C"/>
    <w:rsid w:val="00A051B7"/>
    <w:rsid w:val="00A05398"/>
    <w:rsid w:val="00A05D1A"/>
    <w:rsid w:val="00A05E39"/>
    <w:rsid w:val="00A05E9C"/>
    <w:rsid w:val="00A05F35"/>
    <w:rsid w:val="00A05F50"/>
    <w:rsid w:val="00A06203"/>
    <w:rsid w:val="00A06287"/>
    <w:rsid w:val="00A063CE"/>
    <w:rsid w:val="00A0651F"/>
    <w:rsid w:val="00A06F43"/>
    <w:rsid w:val="00A072A9"/>
    <w:rsid w:val="00A07EF0"/>
    <w:rsid w:val="00A1045A"/>
    <w:rsid w:val="00A10CF6"/>
    <w:rsid w:val="00A11242"/>
    <w:rsid w:val="00A1158D"/>
    <w:rsid w:val="00A1163A"/>
    <w:rsid w:val="00A11801"/>
    <w:rsid w:val="00A12695"/>
    <w:rsid w:val="00A12921"/>
    <w:rsid w:val="00A12D90"/>
    <w:rsid w:val="00A12F85"/>
    <w:rsid w:val="00A14297"/>
    <w:rsid w:val="00A14B67"/>
    <w:rsid w:val="00A15108"/>
    <w:rsid w:val="00A1520E"/>
    <w:rsid w:val="00A15392"/>
    <w:rsid w:val="00A15881"/>
    <w:rsid w:val="00A15946"/>
    <w:rsid w:val="00A15CCD"/>
    <w:rsid w:val="00A172BD"/>
    <w:rsid w:val="00A17350"/>
    <w:rsid w:val="00A17521"/>
    <w:rsid w:val="00A178ED"/>
    <w:rsid w:val="00A17AD4"/>
    <w:rsid w:val="00A17C31"/>
    <w:rsid w:val="00A17F0D"/>
    <w:rsid w:val="00A17FC5"/>
    <w:rsid w:val="00A2089B"/>
    <w:rsid w:val="00A2126A"/>
    <w:rsid w:val="00A21545"/>
    <w:rsid w:val="00A215AD"/>
    <w:rsid w:val="00A21913"/>
    <w:rsid w:val="00A21AAF"/>
    <w:rsid w:val="00A2206E"/>
    <w:rsid w:val="00A22293"/>
    <w:rsid w:val="00A22C96"/>
    <w:rsid w:val="00A22E08"/>
    <w:rsid w:val="00A23483"/>
    <w:rsid w:val="00A236DF"/>
    <w:rsid w:val="00A23985"/>
    <w:rsid w:val="00A23A44"/>
    <w:rsid w:val="00A24357"/>
    <w:rsid w:val="00A24486"/>
    <w:rsid w:val="00A24864"/>
    <w:rsid w:val="00A24AA2"/>
    <w:rsid w:val="00A24B57"/>
    <w:rsid w:val="00A24E4B"/>
    <w:rsid w:val="00A25118"/>
    <w:rsid w:val="00A251F4"/>
    <w:rsid w:val="00A25458"/>
    <w:rsid w:val="00A2564F"/>
    <w:rsid w:val="00A2569F"/>
    <w:rsid w:val="00A25AA9"/>
    <w:rsid w:val="00A25C67"/>
    <w:rsid w:val="00A26402"/>
    <w:rsid w:val="00A26AC9"/>
    <w:rsid w:val="00A273E2"/>
    <w:rsid w:val="00A274CC"/>
    <w:rsid w:val="00A30307"/>
    <w:rsid w:val="00A3030C"/>
    <w:rsid w:val="00A309E6"/>
    <w:rsid w:val="00A30A20"/>
    <w:rsid w:val="00A316FF"/>
    <w:rsid w:val="00A31B6F"/>
    <w:rsid w:val="00A31C8A"/>
    <w:rsid w:val="00A324F8"/>
    <w:rsid w:val="00A3272C"/>
    <w:rsid w:val="00A3298C"/>
    <w:rsid w:val="00A3301E"/>
    <w:rsid w:val="00A33667"/>
    <w:rsid w:val="00A33B11"/>
    <w:rsid w:val="00A3432F"/>
    <w:rsid w:val="00A346B2"/>
    <w:rsid w:val="00A346DF"/>
    <w:rsid w:val="00A3473B"/>
    <w:rsid w:val="00A3475A"/>
    <w:rsid w:val="00A3487E"/>
    <w:rsid w:val="00A35B0B"/>
    <w:rsid w:val="00A35CBF"/>
    <w:rsid w:val="00A36F29"/>
    <w:rsid w:val="00A37DE2"/>
    <w:rsid w:val="00A37DF1"/>
    <w:rsid w:val="00A37F35"/>
    <w:rsid w:val="00A405A3"/>
    <w:rsid w:val="00A40BCD"/>
    <w:rsid w:val="00A40BDE"/>
    <w:rsid w:val="00A427CF"/>
    <w:rsid w:val="00A42998"/>
    <w:rsid w:val="00A42F56"/>
    <w:rsid w:val="00A432D3"/>
    <w:rsid w:val="00A43866"/>
    <w:rsid w:val="00A43F89"/>
    <w:rsid w:val="00A446E5"/>
    <w:rsid w:val="00A44CC1"/>
    <w:rsid w:val="00A450BF"/>
    <w:rsid w:val="00A4540B"/>
    <w:rsid w:val="00A4576A"/>
    <w:rsid w:val="00A4670E"/>
    <w:rsid w:val="00A472DF"/>
    <w:rsid w:val="00A50C08"/>
    <w:rsid w:val="00A5150A"/>
    <w:rsid w:val="00A51741"/>
    <w:rsid w:val="00A51B43"/>
    <w:rsid w:val="00A5219B"/>
    <w:rsid w:val="00A52736"/>
    <w:rsid w:val="00A530F1"/>
    <w:rsid w:val="00A535C6"/>
    <w:rsid w:val="00A539BE"/>
    <w:rsid w:val="00A53B3D"/>
    <w:rsid w:val="00A54029"/>
    <w:rsid w:val="00A548E2"/>
    <w:rsid w:val="00A556AC"/>
    <w:rsid w:val="00A55839"/>
    <w:rsid w:val="00A561DD"/>
    <w:rsid w:val="00A5664E"/>
    <w:rsid w:val="00A5713D"/>
    <w:rsid w:val="00A57E21"/>
    <w:rsid w:val="00A57EB8"/>
    <w:rsid w:val="00A60A1D"/>
    <w:rsid w:val="00A612E6"/>
    <w:rsid w:val="00A61EF6"/>
    <w:rsid w:val="00A626A8"/>
    <w:rsid w:val="00A62967"/>
    <w:rsid w:val="00A62DC8"/>
    <w:rsid w:val="00A62F8F"/>
    <w:rsid w:val="00A630BA"/>
    <w:rsid w:val="00A63AA8"/>
    <w:rsid w:val="00A63D6F"/>
    <w:rsid w:val="00A63D7B"/>
    <w:rsid w:val="00A63E1C"/>
    <w:rsid w:val="00A63F6D"/>
    <w:rsid w:val="00A6428A"/>
    <w:rsid w:val="00A64696"/>
    <w:rsid w:val="00A64F65"/>
    <w:rsid w:val="00A65236"/>
    <w:rsid w:val="00A65DDF"/>
    <w:rsid w:val="00A65EA9"/>
    <w:rsid w:val="00A6629D"/>
    <w:rsid w:val="00A6743F"/>
    <w:rsid w:val="00A67446"/>
    <w:rsid w:val="00A70C17"/>
    <w:rsid w:val="00A70C65"/>
    <w:rsid w:val="00A71710"/>
    <w:rsid w:val="00A71FE3"/>
    <w:rsid w:val="00A722D7"/>
    <w:rsid w:val="00A724FC"/>
    <w:rsid w:val="00A72A0E"/>
    <w:rsid w:val="00A72B92"/>
    <w:rsid w:val="00A7311D"/>
    <w:rsid w:val="00A733C4"/>
    <w:rsid w:val="00A73B07"/>
    <w:rsid w:val="00A73E81"/>
    <w:rsid w:val="00A743C9"/>
    <w:rsid w:val="00A746B6"/>
    <w:rsid w:val="00A75591"/>
    <w:rsid w:val="00A75613"/>
    <w:rsid w:val="00A75701"/>
    <w:rsid w:val="00A75E6C"/>
    <w:rsid w:val="00A76278"/>
    <w:rsid w:val="00A767AA"/>
    <w:rsid w:val="00A767B7"/>
    <w:rsid w:val="00A76B36"/>
    <w:rsid w:val="00A76D89"/>
    <w:rsid w:val="00A77134"/>
    <w:rsid w:val="00A77456"/>
    <w:rsid w:val="00A7749B"/>
    <w:rsid w:val="00A802C5"/>
    <w:rsid w:val="00A812B3"/>
    <w:rsid w:val="00A819D8"/>
    <w:rsid w:val="00A81AAE"/>
    <w:rsid w:val="00A83072"/>
    <w:rsid w:val="00A83C4E"/>
    <w:rsid w:val="00A83F3B"/>
    <w:rsid w:val="00A84C45"/>
    <w:rsid w:val="00A85224"/>
    <w:rsid w:val="00A85805"/>
    <w:rsid w:val="00A85CFB"/>
    <w:rsid w:val="00A863B1"/>
    <w:rsid w:val="00A8646E"/>
    <w:rsid w:val="00A8653B"/>
    <w:rsid w:val="00A865F2"/>
    <w:rsid w:val="00A86747"/>
    <w:rsid w:val="00A87543"/>
    <w:rsid w:val="00A901A1"/>
    <w:rsid w:val="00A902A0"/>
    <w:rsid w:val="00A90649"/>
    <w:rsid w:val="00A911AB"/>
    <w:rsid w:val="00A91238"/>
    <w:rsid w:val="00A916CB"/>
    <w:rsid w:val="00A91F5B"/>
    <w:rsid w:val="00A92C4B"/>
    <w:rsid w:val="00A93484"/>
    <w:rsid w:val="00A93697"/>
    <w:rsid w:val="00A936CA"/>
    <w:rsid w:val="00A93C2D"/>
    <w:rsid w:val="00A93C54"/>
    <w:rsid w:val="00A93C9B"/>
    <w:rsid w:val="00A94442"/>
    <w:rsid w:val="00A956AA"/>
    <w:rsid w:val="00A9582F"/>
    <w:rsid w:val="00A95D3E"/>
    <w:rsid w:val="00A95ED7"/>
    <w:rsid w:val="00A96287"/>
    <w:rsid w:val="00A965DC"/>
    <w:rsid w:val="00A96841"/>
    <w:rsid w:val="00A969D4"/>
    <w:rsid w:val="00A96C22"/>
    <w:rsid w:val="00A97094"/>
    <w:rsid w:val="00A97103"/>
    <w:rsid w:val="00A9761E"/>
    <w:rsid w:val="00A9796A"/>
    <w:rsid w:val="00A97C1E"/>
    <w:rsid w:val="00AA018C"/>
    <w:rsid w:val="00AA06F0"/>
    <w:rsid w:val="00AA0A77"/>
    <w:rsid w:val="00AA0B0A"/>
    <w:rsid w:val="00AA10BE"/>
    <w:rsid w:val="00AA1693"/>
    <w:rsid w:val="00AA1A7E"/>
    <w:rsid w:val="00AA23E5"/>
    <w:rsid w:val="00AA2B84"/>
    <w:rsid w:val="00AA320A"/>
    <w:rsid w:val="00AA38FB"/>
    <w:rsid w:val="00AA3D18"/>
    <w:rsid w:val="00AA3FD3"/>
    <w:rsid w:val="00AA40CB"/>
    <w:rsid w:val="00AA4241"/>
    <w:rsid w:val="00AA4B23"/>
    <w:rsid w:val="00AA4F4C"/>
    <w:rsid w:val="00AA543C"/>
    <w:rsid w:val="00AA5592"/>
    <w:rsid w:val="00AA5F7C"/>
    <w:rsid w:val="00AA6D03"/>
    <w:rsid w:val="00AA6E62"/>
    <w:rsid w:val="00AA7065"/>
    <w:rsid w:val="00AA71DA"/>
    <w:rsid w:val="00AA7C09"/>
    <w:rsid w:val="00AA7D55"/>
    <w:rsid w:val="00AA7F0B"/>
    <w:rsid w:val="00AB01F9"/>
    <w:rsid w:val="00AB0484"/>
    <w:rsid w:val="00AB0B4B"/>
    <w:rsid w:val="00AB172B"/>
    <w:rsid w:val="00AB1916"/>
    <w:rsid w:val="00AB1BD9"/>
    <w:rsid w:val="00AB1DAB"/>
    <w:rsid w:val="00AB2111"/>
    <w:rsid w:val="00AB267A"/>
    <w:rsid w:val="00AB32A1"/>
    <w:rsid w:val="00AB42E7"/>
    <w:rsid w:val="00AB4495"/>
    <w:rsid w:val="00AB45DA"/>
    <w:rsid w:val="00AB4AB7"/>
    <w:rsid w:val="00AB4CFD"/>
    <w:rsid w:val="00AB4E13"/>
    <w:rsid w:val="00AB4FAA"/>
    <w:rsid w:val="00AB571D"/>
    <w:rsid w:val="00AB5835"/>
    <w:rsid w:val="00AB6BFD"/>
    <w:rsid w:val="00AB78B1"/>
    <w:rsid w:val="00AB7CBC"/>
    <w:rsid w:val="00AC0E2F"/>
    <w:rsid w:val="00AC103F"/>
    <w:rsid w:val="00AC1182"/>
    <w:rsid w:val="00AC1AA6"/>
    <w:rsid w:val="00AC1C5D"/>
    <w:rsid w:val="00AC1E2C"/>
    <w:rsid w:val="00AC3156"/>
    <w:rsid w:val="00AC3902"/>
    <w:rsid w:val="00AC4202"/>
    <w:rsid w:val="00AC4AFB"/>
    <w:rsid w:val="00AC4F79"/>
    <w:rsid w:val="00AC5319"/>
    <w:rsid w:val="00AC57A3"/>
    <w:rsid w:val="00AC5FDB"/>
    <w:rsid w:val="00AC60B5"/>
    <w:rsid w:val="00AC6253"/>
    <w:rsid w:val="00AC6307"/>
    <w:rsid w:val="00AC6900"/>
    <w:rsid w:val="00AC733E"/>
    <w:rsid w:val="00AC76C6"/>
    <w:rsid w:val="00AC77BB"/>
    <w:rsid w:val="00AD00F4"/>
    <w:rsid w:val="00AD090A"/>
    <w:rsid w:val="00AD0BF2"/>
    <w:rsid w:val="00AD0C48"/>
    <w:rsid w:val="00AD0F8C"/>
    <w:rsid w:val="00AD11C4"/>
    <w:rsid w:val="00AD13F7"/>
    <w:rsid w:val="00AD15B7"/>
    <w:rsid w:val="00AD184E"/>
    <w:rsid w:val="00AD195A"/>
    <w:rsid w:val="00AD2174"/>
    <w:rsid w:val="00AD28AE"/>
    <w:rsid w:val="00AD29B2"/>
    <w:rsid w:val="00AD2A8D"/>
    <w:rsid w:val="00AD3CE6"/>
    <w:rsid w:val="00AD40B3"/>
    <w:rsid w:val="00AD4827"/>
    <w:rsid w:val="00AD57DA"/>
    <w:rsid w:val="00AD58DF"/>
    <w:rsid w:val="00AD6670"/>
    <w:rsid w:val="00AD76C1"/>
    <w:rsid w:val="00AE01D6"/>
    <w:rsid w:val="00AE0393"/>
    <w:rsid w:val="00AE04A6"/>
    <w:rsid w:val="00AE04A8"/>
    <w:rsid w:val="00AE05AC"/>
    <w:rsid w:val="00AE1597"/>
    <w:rsid w:val="00AE1634"/>
    <w:rsid w:val="00AE17A7"/>
    <w:rsid w:val="00AE1A8B"/>
    <w:rsid w:val="00AE1B14"/>
    <w:rsid w:val="00AE226E"/>
    <w:rsid w:val="00AE2579"/>
    <w:rsid w:val="00AE2F83"/>
    <w:rsid w:val="00AE349D"/>
    <w:rsid w:val="00AE3B5E"/>
    <w:rsid w:val="00AE483B"/>
    <w:rsid w:val="00AE49E1"/>
    <w:rsid w:val="00AE4B70"/>
    <w:rsid w:val="00AE4C2E"/>
    <w:rsid w:val="00AE515F"/>
    <w:rsid w:val="00AE545F"/>
    <w:rsid w:val="00AE5772"/>
    <w:rsid w:val="00AE58F5"/>
    <w:rsid w:val="00AE5A76"/>
    <w:rsid w:val="00AE6677"/>
    <w:rsid w:val="00AE66EA"/>
    <w:rsid w:val="00AE7637"/>
    <w:rsid w:val="00AE7846"/>
    <w:rsid w:val="00AE7CFC"/>
    <w:rsid w:val="00AF0E28"/>
    <w:rsid w:val="00AF12CA"/>
    <w:rsid w:val="00AF1E5E"/>
    <w:rsid w:val="00AF2550"/>
    <w:rsid w:val="00AF2590"/>
    <w:rsid w:val="00AF296E"/>
    <w:rsid w:val="00AF37B3"/>
    <w:rsid w:val="00AF3A70"/>
    <w:rsid w:val="00AF3B16"/>
    <w:rsid w:val="00AF40DD"/>
    <w:rsid w:val="00AF41FB"/>
    <w:rsid w:val="00AF43AA"/>
    <w:rsid w:val="00AF4A3C"/>
    <w:rsid w:val="00AF4A4F"/>
    <w:rsid w:val="00AF4ABC"/>
    <w:rsid w:val="00AF4D93"/>
    <w:rsid w:val="00AF5180"/>
    <w:rsid w:val="00AF5D07"/>
    <w:rsid w:val="00AF5D31"/>
    <w:rsid w:val="00AF6583"/>
    <w:rsid w:val="00AF695A"/>
    <w:rsid w:val="00AF6D8D"/>
    <w:rsid w:val="00AF6E9F"/>
    <w:rsid w:val="00AF7D7D"/>
    <w:rsid w:val="00B00169"/>
    <w:rsid w:val="00B00295"/>
    <w:rsid w:val="00B008A6"/>
    <w:rsid w:val="00B00D4A"/>
    <w:rsid w:val="00B01A67"/>
    <w:rsid w:val="00B01D28"/>
    <w:rsid w:val="00B02031"/>
    <w:rsid w:val="00B02150"/>
    <w:rsid w:val="00B02F23"/>
    <w:rsid w:val="00B03052"/>
    <w:rsid w:val="00B0333B"/>
    <w:rsid w:val="00B034BE"/>
    <w:rsid w:val="00B03736"/>
    <w:rsid w:val="00B04118"/>
    <w:rsid w:val="00B04164"/>
    <w:rsid w:val="00B04653"/>
    <w:rsid w:val="00B049D9"/>
    <w:rsid w:val="00B0526E"/>
    <w:rsid w:val="00B058BC"/>
    <w:rsid w:val="00B059EC"/>
    <w:rsid w:val="00B0629F"/>
    <w:rsid w:val="00B06A8B"/>
    <w:rsid w:val="00B06FE0"/>
    <w:rsid w:val="00B078F5"/>
    <w:rsid w:val="00B07C4B"/>
    <w:rsid w:val="00B07EE3"/>
    <w:rsid w:val="00B1038A"/>
    <w:rsid w:val="00B10392"/>
    <w:rsid w:val="00B112B0"/>
    <w:rsid w:val="00B11394"/>
    <w:rsid w:val="00B11B32"/>
    <w:rsid w:val="00B11FB1"/>
    <w:rsid w:val="00B124AF"/>
    <w:rsid w:val="00B12CA2"/>
    <w:rsid w:val="00B1309C"/>
    <w:rsid w:val="00B1361D"/>
    <w:rsid w:val="00B13C23"/>
    <w:rsid w:val="00B13D0F"/>
    <w:rsid w:val="00B13F3E"/>
    <w:rsid w:val="00B147D0"/>
    <w:rsid w:val="00B1485E"/>
    <w:rsid w:val="00B14B0A"/>
    <w:rsid w:val="00B15167"/>
    <w:rsid w:val="00B15275"/>
    <w:rsid w:val="00B1612E"/>
    <w:rsid w:val="00B16975"/>
    <w:rsid w:val="00B1757C"/>
    <w:rsid w:val="00B17744"/>
    <w:rsid w:val="00B1779A"/>
    <w:rsid w:val="00B17B29"/>
    <w:rsid w:val="00B17E69"/>
    <w:rsid w:val="00B201DD"/>
    <w:rsid w:val="00B20D21"/>
    <w:rsid w:val="00B21176"/>
    <w:rsid w:val="00B213CD"/>
    <w:rsid w:val="00B2148A"/>
    <w:rsid w:val="00B2155B"/>
    <w:rsid w:val="00B21709"/>
    <w:rsid w:val="00B22DD9"/>
    <w:rsid w:val="00B233F6"/>
    <w:rsid w:val="00B24101"/>
    <w:rsid w:val="00B243DB"/>
    <w:rsid w:val="00B24EF1"/>
    <w:rsid w:val="00B25798"/>
    <w:rsid w:val="00B25FE1"/>
    <w:rsid w:val="00B2632B"/>
    <w:rsid w:val="00B263C6"/>
    <w:rsid w:val="00B26F3C"/>
    <w:rsid w:val="00B27BA5"/>
    <w:rsid w:val="00B30755"/>
    <w:rsid w:val="00B30939"/>
    <w:rsid w:val="00B316BE"/>
    <w:rsid w:val="00B3176B"/>
    <w:rsid w:val="00B318EF"/>
    <w:rsid w:val="00B31DF4"/>
    <w:rsid w:val="00B32255"/>
    <w:rsid w:val="00B32345"/>
    <w:rsid w:val="00B3239E"/>
    <w:rsid w:val="00B32553"/>
    <w:rsid w:val="00B32578"/>
    <w:rsid w:val="00B3257A"/>
    <w:rsid w:val="00B327B2"/>
    <w:rsid w:val="00B3289C"/>
    <w:rsid w:val="00B32A8E"/>
    <w:rsid w:val="00B32C48"/>
    <w:rsid w:val="00B32E19"/>
    <w:rsid w:val="00B32F18"/>
    <w:rsid w:val="00B32F4C"/>
    <w:rsid w:val="00B333B3"/>
    <w:rsid w:val="00B33A69"/>
    <w:rsid w:val="00B33F1B"/>
    <w:rsid w:val="00B345A5"/>
    <w:rsid w:val="00B3466B"/>
    <w:rsid w:val="00B35332"/>
    <w:rsid w:val="00B35484"/>
    <w:rsid w:val="00B354AF"/>
    <w:rsid w:val="00B35F0E"/>
    <w:rsid w:val="00B35F52"/>
    <w:rsid w:val="00B360D3"/>
    <w:rsid w:val="00B367CB"/>
    <w:rsid w:val="00B367CD"/>
    <w:rsid w:val="00B36F76"/>
    <w:rsid w:val="00B37687"/>
    <w:rsid w:val="00B37773"/>
    <w:rsid w:val="00B377AB"/>
    <w:rsid w:val="00B37972"/>
    <w:rsid w:val="00B37B20"/>
    <w:rsid w:val="00B37C6A"/>
    <w:rsid w:val="00B37F31"/>
    <w:rsid w:val="00B406AF"/>
    <w:rsid w:val="00B406F8"/>
    <w:rsid w:val="00B40CBC"/>
    <w:rsid w:val="00B40FAE"/>
    <w:rsid w:val="00B41091"/>
    <w:rsid w:val="00B414CA"/>
    <w:rsid w:val="00B41C97"/>
    <w:rsid w:val="00B42047"/>
    <w:rsid w:val="00B427C4"/>
    <w:rsid w:val="00B42E65"/>
    <w:rsid w:val="00B43490"/>
    <w:rsid w:val="00B437C7"/>
    <w:rsid w:val="00B43D0C"/>
    <w:rsid w:val="00B43DBE"/>
    <w:rsid w:val="00B43DCD"/>
    <w:rsid w:val="00B440C3"/>
    <w:rsid w:val="00B44452"/>
    <w:rsid w:val="00B4557E"/>
    <w:rsid w:val="00B45DCC"/>
    <w:rsid w:val="00B463D3"/>
    <w:rsid w:val="00B4669D"/>
    <w:rsid w:val="00B5004D"/>
    <w:rsid w:val="00B50767"/>
    <w:rsid w:val="00B50A08"/>
    <w:rsid w:val="00B50ACA"/>
    <w:rsid w:val="00B50CDF"/>
    <w:rsid w:val="00B510A0"/>
    <w:rsid w:val="00B52076"/>
    <w:rsid w:val="00B52574"/>
    <w:rsid w:val="00B52855"/>
    <w:rsid w:val="00B52DBC"/>
    <w:rsid w:val="00B54423"/>
    <w:rsid w:val="00B54463"/>
    <w:rsid w:val="00B54F83"/>
    <w:rsid w:val="00B55575"/>
    <w:rsid w:val="00B55B3A"/>
    <w:rsid w:val="00B55E33"/>
    <w:rsid w:val="00B55E6B"/>
    <w:rsid w:val="00B5676E"/>
    <w:rsid w:val="00B56B05"/>
    <w:rsid w:val="00B57073"/>
    <w:rsid w:val="00B57A7F"/>
    <w:rsid w:val="00B60095"/>
    <w:rsid w:val="00B60433"/>
    <w:rsid w:val="00B6047D"/>
    <w:rsid w:val="00B60903"/>
    <w:rsid w:val="00B60904"/>
    <w:rsid w:val="00B6111B"/>
    <w:rsid w:val="00B61E6A"/>
    <w:rsid w:val="00B63F8E"/>
    <w:rsid w:val="00B6435F"/>
    <w:rsid w:val="00B645ED"/>
    <w:rsid w:val="00B65BFE"/>
    <w:rsid w:val="00B65C96"/>
    <w:rsid w:val="00B65CA6"/>
    <w:rsid w:val="00B65F06"/>
    <w:rsid w:val="00B660D5"/>
    <w:rsid w:val="00B66126"/>
    <w:rsid w:val="00B663E5"/>
    <w:rsid w:val="00B6642D"/>
    <w:rsid w:val="00B66685"/>
    <w:rsid w:val="00B7054D"/>
    <w:rsid w:val="00B70614"/>
    <w:rsid w:val="00B70D6A"/>
    <w:rsid w:val="00B70DB0"/>
    <w:rsid w:val="00B714A1"/>
    <w:rsid w:val="00B7164F"/>
    <w:rsid w:val="00B71934"/>
    <w:rsid w:val="00B71956"/>
    <w:rsid w:val="00B71E0D"/>
    <w:rsid w:val="00B720AA"/>
    <w:rsid w:val="00B72827"/>
    <w:rsid w:val="00B7354E"/>
    <w:rsid w:val="00B7406A"/>
    <w:rsid w:val="00B745A2"/>
    <w:rsid w:val="00B75056"/>
    <w:rsid w:val="00B75D20"/>
    <w:rsid w:val="00B762A4"/>
    <w:rsid w:val="00B7651A"/>
    <w:rsid w:val="00B767F8"/>
    <w:rsid w:val="00B76894"/>
    <w:rsid w:val="00B76FD7"/>
    <w:rsid w:val="00B770CD"/>
    <w:rsid w:val="00B7711A"/>
    <w:rsid w:val="00B77BA7"/>
    <w:rsid w:val="00B77C68"/>
    <w:rsid w:val="00B80203"/>
    <w:rsid w:val="00B80505"/>
    <w:rsid w:val="00B8099C"/>
    <w:rsid w:val="00B80BA6"/>
    <w:rsid w:val="00B80E54"/>
    <w:rsid w:val="00B81101"/>
    <w:rsid w:val="00B813E5"/>
    <w:rsid w:val="00B81E41"/>
    <w:rsid w:val="00B8221D"/>
    <w:rsid w:val="00B8221F"/>
    <w:rsid w:val="00B82830"/>
    <w:rsid w:val="00B82A30"/>
    <w:rsid w:val="00B82ABC"/>
    <w:rsid w:val="00B833B0"/>
    <w:rsid w:val="00B834AA"/>
    <w:rsid w:val="00B83E94"/>
    <w:rsid w:val="00B84A45"/>
    <w:rsid w:val="00B84B78"/>
    <w:rsid w:val="00B84C33"/>
    <w:rsid w:val="00B85D1C"/>
    <w:rsid w:val="00B85DA2"/>
    <w:rsid w:val="00B86B08"/>
    <w:rsid w:val="00B87BAD"/>
    <w:rsid w:val="00B90757"/>
    <w:rsid w:val="00B90DBA"/>
    <w:rsid w:val="00B915DF"/>
    <w:rsid w:val="00B9234B"/>
    <w:rsid w:val="00B926C8"/>
    <w:rsid w:val="00B92713"/>
    <w:rsid w:val="00B92EB6"/>
    <w:rsid w:val="00B92F42"/>
    <w:rsid w:val="00B93B30"/>
    <w:rsid w:val="00B93C4F"/>
    <w:rsid w:val="00B95A82"/>
    <w:rsid w:val="00B95AC7"/>
    <w:rsid w:val="00B95C96"/>
    <w:rsid w:val="00B95EAB"/>
    <w:rsid w:val="00B969B3"/>
    <w:rsid w:val="00B96A78"/>
    <w:rsid w:val="00B97584"/>
    <w:rsid w:val="00B97AC3"/>
    <w:rsid w:val="00B97E44"/>
    <w:rsid w:val="00BA00F3"/>
    <w:rsid w:val="00BA047F"/>
    <w:rsid w:val="00BA10AF"/>
    <w:rsid w:val="00BA13E3"/>
    <w:rsid w:val="00BA18F0"/>
    <w:rsid w:val="00BA1C45"/>
    <w:rsid w:val="00BA2090"/>
    <w:rsid w:val="00BA3178"/>
    <w:rsid w:val="00BA33EA"/>
    <w:rsid w:val="00BA4A89"/>
    <w:rsid w:val="00BA4F1A"/>
    <w:rsid w:val="00BA5112"/>
    <w:rsid w:val="00BA5434"/>
    <w:rsid w:val="00BA5B1F"/>
    <w:rsid w:val="00BA5DCF"/>
    <w:rsid w:val="00BA6986"/>
    <w:rsid w:val="00BA6F8E"/>
    <w:rsid w:val="00BA6FB1"/>
    <w:rsid w:val="00BA724F"/>
    <w:rsid w:val="00BA7318"/>
    <w:rsid w:val="00BA772A"/>
    <w:rsid w:val="00BA7B56"/>
    <w:rsid w:val="00BA7F75"/>
    <w:rsid w:val="00BA7F8E"/>
    <w:rsid w:val="00BB131D"/>
    <w:rsid w:val="00BB141C"/>
    <w:rsid w:val="00BB235B"/>
    <w:rsid w:val="00BB2734"/>
    <w:rsid w:val="00BB3C1C"/>
    <w:rsid w:val="00BB3D92"/>
    <w:rsid w:val="00BB429A"/>
    <w:rsid w:val="00BB42A6"/>
    <w:rsid w:val="00BB4515"/>
    <w:rsid w:val="00BB4733"/>
    <w:rsid w:val="00BB4F51"/>
    <w:rsid w:val="00BB57DF"/>
    <w:rsid w:val="00BB6254"/>
    <w:rsid w:val="00BB668C"/>
    <w:rsid w:val="00BB70D2"/>
    <w:rsid w:val="00BC0051"/>
    <w:rsid w:val="00BC0225"/>
    <w:rsid w:val="00BC040B"/>
    <w:rsid w:val="00BC04EC"/>
    <w:rsid w:val="00BC0A15"/>
    <w:rsid w:val="00BC0A6F"/>
    <w:rsid w:val="00BC1D51"/>
    <w:rsid w:val="00BC1EA6"/>
    <w:rsid w:val="00BC2F3C"/>
    <w:rsid w:val="00BC3033"/>
    <w:rsid w:val="00BC3391"/>
    <w:rsid w:val="00BC3520"/>
    <w:rsid w:val="00BC38B1"/>
    <w:rsid w:val="00BC3A0B"/>
    <w:rsid w:val="00BC3E90"/>
    <w:rsid w:val="00BC4372"/>
    <w:rsid w:val="00BC7943"/>
    <w:rsid w:val="00BC7C82"/>
    <w:rsid w:val="00BD0176"/>
    <w:rsid w:val="00BD0924"/>
    <w:rsid w:val="00BD0BAC"/>
    <w:rsid w:val="00BD0F07"/>
    <w:rsid w:val="00BD10C7"/>
    <w:rsid w:val="00BD19B0"/>
    <w:rsid w:val="00BD25BC"/>
    <w:rsid w:val="00BD2704"/>
    <w:rsid w:val="00BD3036"/>
    <w:rsid w:val="00BD35FD"/>
    <w:rsid w:val="00BD3E20"/>
    <w:rsid w:val="00BD4E21"/>
    <w:rsid w:val="00BD518C"/>
    <w:rsid w:val="00BD558C"/>
    <w:rsid w:val="00BD5842"/>
    <w:rsid w:val="00BD5AB6"/>
    <w:rsid w:val="00BD7087"/>
    <w:rsid w:val="00BD7659"/>
    <w:rsid w:val="00BD7C5B"/>
    <w:rsid w:val="00BE0288"/>
    <w:rsid w:val="00BE050F"/>
    <w:rsid w:val="00BE0AAF"/>
    <w:rsid w:val="00BE113C"/>
    <w:rsid w:val="00BE13CC"/>
    <w:rsid w:val="00BE143A"/>
    <w:rsid w:val="00BE17FC"/>
    <w:rsid w:val="00BE2102"/>
    <w:rsid w:val="00BE226C"/>
    <w:rsid w:val="00BE2A8A"/>
    <w:rsid w:val="00BE2EF7"/>
    <w:rsid w:val="00BE3069"/>
    <w:rsid w:val="00BE31AA"/>
    <w:rsid w:val="00BE4797"/>
    <w:rsid w:val="00BE4FD9"/>
    <w:rsid w:val="00BE504D"/>
    <w:rsid w:val="00BE5845"/>
    <w:rsid w:val="00BE5909"/>
    <w:rsid w:val="00BE6559"/>
    <w:rsid w:val="00BE7004"/>
    <w:rsid w:val="00BE7DAB"/>
    <w:rsid w:val="00BF0D05"/>
    <w:rsid w:val="00BF1BC1"/>
    <w:rsid w:val="00BF2208"/>
    <w:rsid w:val="00BF25A6"/>
    <w:rsid w:val="00BF27BF"/>
    <w:rsid w:val="00BF288C"/>
    <w:rsid w:val="00BF2E7C"/>
    <w:rsid w:val="00BF34F6"/>
    <w:rsid w:val="00BF5398"/>
    <w:rsid w:val="00BF56C7"/>
    <w:rsid w:val="00BF5DD4"/>
    <w:rsid w:val="00BF6060"/>
    <w:rsid w:val="00BF683E"/>
    <w:rsid w:val="00BF686E"/>
    <w:rsid w:val="00BF69C9"/>
    <w:rsid w:val="00BF69E5"/>
    <w:rsid w:val="00BF7F24"/>
    <w:rsid w:val="00C00305"/>
    <w:rsid w:val="00C00581"/>
    <w:rsid w:val="00C0089A"/>
    <w:rsid w:val="00C00D3D"/>
    <w:rsid w:val="00C01015"/>
    <w:rsid w:val="00C012CF"/>
    <w:rsid w:val="00C014CC"/>
    <w:rsid w:val="00C014D4"/>
    <w:rsid w:val="00C0156D"/>
    <w:rsid w:val="00C01DCF"/>
    <w:rsid w:val="00C02118"/>
    <w:rsid w:val="00C027B5"/>
    <w:rsid w:val="00C03278"/>
    <w:rsid w:val="00C0330F"/>
    <w:rsid w:val="00C0332B"/>
    <w:rsid w:val="00C0498A"/>
    <w:rsid w:val="00C04D66"/>
    <w:rsid w:val="00C04FFD"/>
    <w:rsid w:val="00C05E9F"/>
    <w:rsid w:val="00C06907"/>
    <w:rsid w:val="00C0697B"/>
    <w:rsid w:val="00C06E7C"/>
    <w:rsid w:val="00C06EB1"/>
    <w:rsid w:val="00C06F06"/>
    <w:rsid w:val="00C07459"/>
    <w:rsid w:val="00C07507"/>
    <w:rsid w:val="00C075F0"/>
    <w:rsid w:val="00C07F34"/>
    <w:rsid w:val="00C07F51"/>
    <w:rsid w:val="00C10F65"/>
    <w:rsid w:val="00C112B1"/>
    <w:rsid w:val="00C11776"/>
    <w:rsid w:val="00C12002"/>
    <w:rsid w:val="00C12E9C"/>
    <w:rsid w:val="00C12FFF"/>
    <w:rsid w:val="00C13141"/>
    <w:rsid w:val="00C13C01"/>
    <w:rsid w:val="00C13D15"/>
    <w:rsid w:val="00C140A5"/>
    <w:rsid w:val="00C14491"/>
    <w:rsid w:val="00C14501"/>
    <w:rsid w:val="00C145D5"/>
    <w:rsid w:val="00C14790"/>
    <w:rsid w:val="00C14793"/>
    <w:rsid w:val="00C14911"/>
    <w:rsid w:val="00C14DF7"/>
    <w:rsid w:val="00C15132"/>
    <w:rsid w:val="00C15227"/>
    <w:rsid w:val="00C156D4"/>
    <w:rsid w:val="00C15D32"/>
    <w:rsid w:val="00C1669D"/>
    <w:rsid w:val="00C172C5"/>
    <w:rsid w:val="00C179F9"/>
    <w:rsid w:val="00C20E57"/>
    <w:rsid w:val="00C21028"/>
    <w:rsid w:val="00C21053"/>
    <w:rsid w:val="00C211FC"/>
    <w:rsid w:val="00C215D4"/>
    <w:rsid w:val="00C22A90"/>
    <w:rsid w:val="00C22AD7"/>
    <w:rsid w:val="00C22CBF"/>
    <w:rsid w:val="00C235AA"/>
    <w:rsid w:val="00C23658"/>
    <w:rsid w:val="00C23C93"/>
    <w:rsid w:val="00C2403F"/>
    <w:rsid w:val="00C24256"/>
    <w:rsid w:val="00C242FA"/>
    <w:rsid w:val="00C249AD"/>
    <w:rsid w:val="00C24A8F"/>
    <w:rsid w:val="00C24DB7"/>
    <w:rsid w:val="00C25147"/>
    <w:rsid w:val="00C25429"/>
    <w:rsid w:val="00C26C50"/>
    <w:rsid w:val="00C275FB"/>
    <w:rsid w:val="00C3043C"/>
    <w:rsid w:val="00C304CD"/>
    <w:rsid w:val="00C308D4"/>
    <w:rsid w:val="00C30A95"/>
    <w:rsid w:val="00C30DC2"/>
    <w:rsid w:val="00C3148A"/>
    <w:rsid w:val="00C31C68"/>
    <w:rsid w:val="00C31E91"/>
    <w:rsid w:val="00C3248D"/>
    <w:rsid w:val="00C32608"/>
    <w:rsid w:val="00C333BB"/>
    <w:rsid w:val="00C34DBC"/>
    <w:rsid w:val="00C35848"/>
    <w:rsid w:val="00C36443"/>
    <w:rsid w:val="00C36711"/>
    <w:rsid w:val="00C37093"/>
    <w:rsid w:val="00C374C0"/>
    <w:rsid w:val="00C401B9"/>
    <w:rsid w:val="00C407BF"/>
    <w:rsid w:val="00C407D6"/>
    <w:rsid w:val="00C40C46"/>
    <w:rsid w:val="00C40E2D"/>
    <w:rsid w:val="00C40EF7"/>
    <w:rsid w:val="00C42168"/>
    <w:rsid w:val="00C42861"/>
    <w:rsid w:val="00C44ED3"/>
    <w:rsid w:val="00C453D1"/>
    <w:rsid w:val="00C45895"/>
    <w:rsid w:val="00C45EAD"/>
    <w:rsid w:val="00C467D4"/>
    <w:rsid w:val="00C46A33"/>
    <w:rsid w:val="00C46D44"/>
    <w:rsid w:val="00C46E72"/>
    <w:rsid w:val="00C47005"/>
    <w:rsid w:val="00C474AD"/>
    <w:rsid w:val="00C47527"/>
    <w:rsid w:val="00C47689"/>
    <w:rsid w:val="00C47726"/>
    <w:rsid w:val="00C4799E"/>
    <w:rsid w:val="00C50A22"/>
    <w:rsid w:val="00C50E4E"/>
    <w:rsid w:val="00C50F8F"/>
    <w:rsid w:val="00C51922"/>
    <w:rsid w:val="00C519D1"/>
    <w:rsid w:val="00C51B6B"/>
    <w:rsid w:val="00C51EA7"/>
    <w:rsid w:val="00C5287D"/>
    <w:rsid w:val="00C52DF5"/>
    <w:rsid w:val="00C53069"/>
    <w:rsid w:val="00C53AB6"/>
    <w:rsid w:val="00C53BF9"/>
    <w:rsid w:val="00C54277"/>
    <w:rsid w:val="00C54843"/>
    <w:rsid w:val="00C54C26"/>
    <w:rsid w:val="00C5535D"/>
    <w:rsid w:val="00C55514"/>
    <w:rsid w:val="00C55887"/>
    <w:rsid w:val="00C55A60"/>
    <w:rsid w:val="00C55AD8"/>
    <w:rsid w:val="00C55C04"/>
    <w:rsid w:val="00C55F87"/>
    <w:rsid w:val="00C563D1"/>
    <w:rsid w:val="00C565E4"/>
    <w:rsid w:val="00C5676C"/>
    <w:rsid w:val="00C574C6"/>
    <w:rsid w:val="00C57746"/>
    <w:rsid w:val="00C57D17"/>
    <w:rsid w:val="00C57FF6"/>
    <w:rsid w:val="00C6042D"/>
    <w:rsid w:val="00C6088B"/>
    <w:rsid w:val="00C60A63"/>
    <w:rsid w:val="00C61114"/>
    <w:rsid w:val="00C615DE"/>
    <w:rsid w:val="00C61AF5"/>
    <w:rsid w:val="00C61CFF"/>
    <w:rsid w:val="00C61FDD"/>
    <w:rsid w:val="00C625B7"/>
    <w:rsid w:val="00C62AC7"/>
    <w:rsid w:val="00C62F8D"/>
    <w:rsid w:val="00C63D66"/>
    <w:rsid w:val="00C644FD"/>
    <w:rsid w:val="00C64CE1"/>
    <w:rsid w:val="00C64D23"/>
    <w:rsid w:val="00C64D63"/>
    <w:rsid w:val="00C64E93"/>
    <w:rsid w:val="00C64F46"/>
    <w:rsid w:val="00C6518E"/>
    <w:rsid w:val="00C65C35"/>
    <w:rsid w:val="00C66324"/>
    <w:rsid w:val="00C66B6E"/>
    <w:rsid w:val="00C677D2"/>
    <w:rsid w:val="00C67A27"/>
    <w:rsid w:val="00C67AD4"/>
    <w:rsid w:val="00C67D6C"/>
    <w:rsid w:val="00C704EC"/>
    <w:rsid w:val="00C709EE"/>
    <w:rsid w:val="00C70A9B"/>
    <w:rsid w:val="00C71970"/>
    <w:rsid w:val="00C71C6D"/>
    <w:rsid w:val="00C72188"/>
    <w:rsid w:val="00C72520"/>
    <w:rsid w:val="00C72A11"/>
    <w:rsid w:val="00C72ED9"/>
    <w:rsid w:val="00C72FDF"/>
    <w:rsid w:val="00C730BD"/>
    <w:rsid w:val="00C730E9"/>
    <w:rsid w:val="00C732F4"/>
    <w:rsid w:val="00C733A0"/>
    <w:rsid w:val="00C740B9"/>
    <w:rsid w:val="00C74248"/>
    <w:rsid w:val="00C74441"/>
    <w:rsid w:val="00C74A83"/>
    <w:rsid w:val="00C75451"/>
    <w:rsid w:val="00C75534"/>
    <w:rsid w:val="00C76672"/>
    <w:rsid w:val="00C76F54"/>
    <w:rsid w:val="00C77951"/>
    <w:rsid w:val="00C77FB3"/>
    <w:rsid w:val="00C8083D"/>
    <w:rsid w:val="00C8084C"/>
    <w:rsid w:val="00C816CD"/>
    <w:rsid w:val="00C81B04"/>
    <w:rsid w:val="00C81CCF"/>
    <w:rsid w:val="00C81EF7"/>
    <w:rsid w:val="00C84B37"/>
    <w:rsid w:val="00C84C43"/>
    <w:rsid w:val="00C85769"/>
    <w:rsid w:val="00C85D8C"/>
    <w:rsid w:val="00C85DF4"/>
    <w:rsid w:val="00C85F10"/>
    <w:rsid w:val="00C8616D"/>
    <w:rsid w:val="00C862E6"/>
    <w:rsid w:val="00C87B7B"/>
    <w:rsid w:val="00C904C3"/>
    <w:rsid w:val="00C90AA6"/>
    <w:rsid w:val="00C90DEE"/>
    <w:rsid w:val="00C91247"/>
    <w:rsid w:val="00C91C85"/>
    <w:rsid w:val="00C922C7"/>
    <w:rsid w:val="00C92B5D"/>
    <w:rsid w:val="00C930CF"/>
    <w:rsid w:val="00C9327C"/>
    <w:rsid w:val="00C93361"/>
    <w:rsid w:val="00C934AE"/>
    <w:rsid w:val="00C93C07"/>
    <w:rsid w:val="00C93CF9"/>
    <w:rsid w:val="00C93E53"/>
    <w:rsid w:val="00C94192"/>
    <w:rsid w:val="00C9451D"/>
    <w:rsid w:val="00C94C6E"/>
    <w:rsid w:val="00C94EC0"/>
    <w:rsid w:val="00C950E3"/>
    <w:rsid w:val="00C9573D"/>
    <w:rsid w:val="00C95ACB"/>
    <w:rsid w:val="00C95ECA"/>
    <w:rsid w:val="00C96026"/>
    <w:rsid w:val="00C960FC"/>
    <w:rsid w:val="00C96553"/>
    <w:rsid w:val="00C96FFC"/>
    <w:rsid w:val="00C9703C"/>
    <w:rsid w:val="00C97B33"/>
    <w:rsid w:val="00C97FF5"/>
    <w:rsid w:val="00CA0DD0"/>
    <w:rsid w:val="00CA1436"/>
    <w:rsid w:val="00CA1E80"/>
    <w:rsid w:val="00CA2551"/>
    <w:rsid w:val="00CA27E5"/>
    <w:rsid w:val="00CA2A7B"/>
    <w:rsid w:val="00CA2ADE"/>
    <w:rsid w:val="00CA2D52"/>
    <w:rsid w:val="00CA35BB"/>
    <w:rsid w:val="00CA4E90"/>
    <w:rsid w:val="00CA597F"/>
    <w:rsid w:val="00CA59E8"/>
    <w:rsid w:val="00CA5A5F"/>
    <w:rsid w:val="00CA6271"/>
    <w:rsid w:val="00CA6DC3"/>
    <w:rsid w:val="00CA755A"/>
    <w:rsid w:val="00CA773A"/>
    <w:rsid w:val="00CA7844"/>
    <w:rsid w:val="00CA7C91"/>
    <w:rsid w:val="00CA7CCD"/>
    <w:rsid w:val="00CB091D"/>
    <w:rsid w:val="00CB0D4C"/>
    <w:rsid w:val="00CB0E55"/>
    <w:rsid w:val="00CB170F"/>
    <w:rsid w:val="00CB177E"/>
    <w:rsid w:val="00CB2586"/>
    <w:rsid w:val="00CB2CBD"/>
    <w:rsid w:val="00CB351A"/>
    <w:rsid w:val="00CB3DAC"/>
    <w:rsid w:val="00CB4282"/>
    <w:rsid w:val="00CB5F0C"/>
    <w:rsid w:val="00CB6162"/>
    <w:rsid w:val="00CB6591"/>
    <w:rsid w:val="00CB6B55"/>
    <w:rsid w:val="00CB6D1F"/>
    <w:rsid w:val="00CB76F3"/>
    <w:rsid w:val="00CB78DA"/>
    <w:rsid w:val="00CB7BF4"/>
    <w:rsid w:val="00CC05AE"/>
    <w:rsid w:val="00CC0E62"/>
    <w:rsid w:val="00CC18C5"/>
    <w:rsid w:val="00CC1B60"/>
    <w:rsid w:val="00CC213D"/>
    <w:rsid w:val="00CC34EE"/>
    <w:rsid w:val="00CC3B81"/>
    <w:rsid w:val="00CC40ED"/>
    <w:rsid w:val="00CC49E8"/>
    <w:rsid w:val="00CC4B65"/>
    <w:rsid w:val="00CC4E97"/>
    <w:rsid w:val="00CC55A4"/>
    <w:rsid w:val="00CC5AC3"/>
    <w:rsid w:val="00CC5C44"/>
    <w:rsid w:val="00CC6AB2"/>
    <w:rsid w:val="00CC6BF9"/>
    <w:rsid w:val="00CC6C51"/>
    <w:rsid w:val="00CC6D76"/>
    <w:rsid w:val="00CC6F3B"/>
    <w:rsid w:val="00CC6F7D"/>
    <w:rsid w:val="00CC7026"/>
    <w:rsid w:val="00CC7262"/>
    <w:rsid w:val="00CC728D"/>
    <w:rsid w:val="00CC7DBE"/>
    <w:rsid w:val="00CD0D95"/>
    <w:rsid w:val="00CD0FF0"/>
    <w:rsid w:val="00CD169D"/>
    <w:rsid w:val="00CD17D9"/>
    <w:rsid w:val="00CD1B80"/>
    <w:rsid w:val="00CD1B96"/>
    <w:rsid w:val="00CD1C67"/>
    <w:rsid w:val="00CD2BD8"/>
    <w:rsid w:val="00CD2F09"/>
    <w:rsid w:val="00CD4066"/>
    <w:rsid w:val="00CD42C2"/>
    <w:rsid w:val="00CD4301"/>
    <w:rsid w:val="00CD4E40"/>
    <w:rsid w:val="00CD50EF"/>
    <w:rsid w:val="00CD57AC"/>
    <w:rsid w:val="00CD5BFF"/>
    <w:rsid w:val="00CD616B"/>
    <w:rsid w:val="00CD663C"/>
    <w:rsid w:val="00CD670B"/>
    <w:rsid w:val="00CD6D40"/>
    <w:rsid w:val="00CD7038"/>
    <w:rsid w:val="00CD7382"/>
    <w:rsid w:val="00CD7393"/>
    <w:rsid w:val="00CD7DE8"/>
    <w:rsid w:val="00CE0F83"/>
    <w:rsid w:val="00CE145C"/>
    <w:rsid w:val="00CE18D6"/>
    <w:rsid w:val="00CE1C3A"/>
    <w:rsid w:val="00CE3581"/>
    <w:rsid w:val="00CE3639"/>
    <w:rsid w:val="00CE3701"/>
    <w:rsid w:val="00CE377A"/>
    <w:rsid w:val="00CE3CE2"/>
    <w:rsid w:val="00CE3CF6"/>
    <w:rsid w:val="00CE3D25"/>
    <w:rsid w:val="00CE4E57"/>
    <w:rsid w:val="00CE5339"/>
    <w:rsid w:val="00CE5535"/>
    <w:rsid w:val="00CE57BD"/>
    <w:rsid w:val="00CE5C22"/>
    <w:rsid w:val="00CE6016"/>
    <w:rsid w:val="00CE6C18"/>
    <w:rsid w:val="00CE70E1"/>
    <w:rsid w:val="00CE7BE4"/>
    <w:rsid w:val="00CF01BA"/>
    <w:rsid w:val="00CF099A"/>
    <w:rsid w:val="00CF1EEC"/>
    <w:rsid w:val="00CF1F2A"/>
    <w:rsid w:val="00CF2099"/>
    <w:rsid w:val="00CF2211"/>
    <w:rsid w:val="00CF2C0C"/>
    <w:rsid w:val="00CF3E2F"/>
    <w:rsid w:val="00CF3EA7"/>
    <w:rsid w:val="00CF4125"/>
    <w:rsid w:val="00CF4ABC"/>
    <w:rsid w:val="00CF4C1A"/>
    <w:rsid w:val="00CF4D3B"/>
    <w:rsid w:val="00CF4D79"/>
    <w:rsid w:val="00CF5DF4"/>
    <w:rsid w:val="00CF6020"/>
    <w:rsid w:val="00CF6698"/>
    <w:rsid w:val="00CF6C98"/>
    <w:rsid w:val="00CF6E60"/>
    <w:rsid w:val="00CF6F3B"/>
    <w:rsid w:val="00CF7718"/>
    <w:rsid w:val="00CF7723"/>
    <w:rsid w:val="00D000BC"/>
    <w:rsid w:val="00D001F5"/>
    <w:rsid w:val="00D00FF7"/>
    <w:rsid w:val="00D01763"/>
    <w:rsid w:val="00D02EF8"/>
    <w:rsid w:val="00D03066"/>
    <w:rsid w:val="00D033A3"/>
    <w:rsid w:val="00D03C45"/>
    <w:rsid w:val="00D03D39"/>
    <w:rsid w:val="00D03D68"/>
    <w:rsid w:val="00D04A16"/>
    <w:rsid w:val="00D054C1"/>
    <w:rsid w:val="00D05582"/>
    <w:rsid w:val="00D05627"/>
    <w:rsid w:val="00D05713"/>
    <w:rsid w:val="00D05A63"/>
    <w:rsid w:val="00D06F22"/>
    <w:rsid w:val="00D06F55"/>
    <w:rsid w:val="00D07405"/>
    <w:rsid w:val="00D07422"/>
    <w:rsid w:val="00D075D9"/>
    <w:rsid w:val="00D07E52"/>
    <w:rsid w:val="00D1004B"/>
    <w:rsid w:val="00D106AD"/>
    <w:rsid w:val="00D10AD8"/>
    <w:rsid w:val="00D10D10"/>
    <w:rsid w:val="00D111B5"/>
    <w:rsid w:val="00D11484"/>
    <w:rsid w:val="00D11C36"/>
    <w:rsid w:val="00D11D2D"/>
    <w:rsid w:val="00D11DD6"/>
    <w:rsid w:val="00D12D0A"/>
    <w:rsid w:val="00D139F4"/>
    <w:rsid w:val="00D141E6"/>
    <w:rsid w:val="00D1471D"/>
    <w:rsid w:val="00D14825"/>
    <w:rsid w:val="00D15019"/>
    <w:rsid w:val="00D1539F"/>
    <w:rsid w:val="00D1626F"/>
    <w:rsid w:val="00D1644C"/>
    <w:rsid w:val="00D16576"/>
    <w:rsid w:val="00D1684C"/>
    <w:rsid w:val="00D16E14"/>
    <w:rsid w:val="00D17107"/>
    <w:rsid w:val="00D1715E"/>
    <w:rsid w:val="00D176B0"/>
    <w:rsid w:val="00D17744"/>
    <w:rsid w:val="00D1793E"/>
    <w:rsid w:val="00D17CE1"/>
    <w:rsid w:val="00D204DF"/>
    <w:rsid w:val="00D20AF5"/>
    <w:rsid w:val="00D21AAF"/>
    <w:rsid w:val="00D22A0F"/>
    <w:rsid w:val="00D2369E"/>
    <w:rsid w:val="00D23C5D"/>
    <w:rsid w:val="00D23E72"/>
    <w:rsid w:val="00D23FD8"/>
    <w:rsid w:val="00D24A1E"/>
    <w:rsid w:val="00D24E20"/>
    <w:rsid w:val="00D24F30"/>
    <w:rsid w:val="00D2582A"/>
    <w:rsid w:val="00D2601A"/>
    <w:rsid w:val="00D27142"/>
    <w:rsid w:val="00D27221"/>
    <w:rsid w:val="00D27C24"/>
    <w:rsid w:val="00D27FD0"/>
    <w:rsid w:val="00D30338"/>
    <w:rsid w:val="00D3086B"/>
    <w:rsid w:val="00D31832"/>
    <w:rsid w:val="00D31F0A"/>
    <w:rsid w:val="00D31FE1"/>
    <w:rsid w:val="00D3223D"/>
    <w:rsid w:val="00D32487"/>
    <w:rsid w:val="00D327AA"/>
    <w:rsid w:val="00D32D2E"/>
    <w:rsid w:val="00D33752"/>
    <w:rsid w:val="00D33B56"/>
    <w:rsid w:val="00D33C55"/>
    <w:rsid w:val="00D343C5"/>
    <w:rsid w:val="00D34821"/>
    <w:rsid w:val="00D34957"/>
    <w:rsid w:val="00D349DD"/>
    <w:rsid w:val="00D35626"/>
    <w:rsid w:val="00D356EF"/>
    <w:rsid w:val="00D35850"/>
    <w:rsid w:val="00D35E95"/>
    <w:rsid w:val="00D360F8"/>
    <w:rsid w:val="00D3653C"/>
    <w:rsid w:val="00D367DD"/>
    <w:rsid w:val="00D370B1"/>
    <w:rsid w:val="00D3724D"/>
    <w:rsid w:val="00D3768E"/>
    <w:rsid w:val="00D411C1"/>
    <w:rsid w:val="00D4127C"/>
    <w:rsid w:val="00D415FB"/>
    <w:rsid w:val="00D41B64"/>
    <w:rsid w:val="00D41D8A"/>
    <w:rsid w:val="00D41EDF"/>
    <w:rsid w:val="00D421E8"/>
    <w:rsid w:val="00D427A7"/>
    <w:rsid w:val="00D42A8B"/>
    <w:rsid w:val="00D436C5"/>
    <w:rsid w:val="00D443B9"/>
    <w:rsid w:val="00D44FC1"/>
    <w:rsid w:val="00D45218"/>
    <w:rsid w:val="00D4574F"/>
    <w:rsid w:val="00D458C4"/>
    <w:rsid w:val="00D45952"/>
    <w:rsid w:val="00D45D95"/>
    <w:rsid w:val="00D46578"/>
    <w:rsid w:val="00D46721"/>
    <w:rsid w:val="00D46950"/>
    <w:rsid w:val="00D46B00"/>
    <w:rsid w:val="00D47000"/>
    <w:rsid w:val="00D475A1"/>
    <w:rsid w:val="00D50343"/>
    <w:rsid w:val="00D508C4"/>
    <w:rsid w:val="00D50D16"/>
    <w:rsid w:val="00D50D28"/>
    <w:rsid w:val="00D51648"/>
    <w:rsid w:val="00D51932"/>
    <w:rsid w:val="00D51A80"/>
    <w:rsid w:val="00D52349"/>
    <w:rsid w:val="00D523EF"/>
    <w:rsid w:val="00D52595"/>
    <w:rsid w:val="00D536C8"/>
    <w:rsid w:val="00D5425E"/>
    <w:rsid w:val="00D542D8"/>
    <w:rsid w:val="00D54319"/>
    <w:rsid w:val="00D544FF"/>
    <w:rsid w:val="00D545EE"/>
    <w:rsid w:val="00D54D91"/>
    <w:rsid w:val="00D551D9"/>
    <w:rsid w:val="00D55377"/>
    <w:rsid w:val="00D55429"/>
    <w:rsid w:val="00D559D1"/>
    <w:rsid w:val="00D56129"/>
    <w:rsid w:val="00D561D7"/>
    <w:rsid w:val="00D568A4"/>
    <w:rsid w:val="00D579F4"/>
    <w:rsid w:val="00D57CED"/>
    <w:rsid w:val="00D6011D"/>
    <w:rsid w:val="00D601F9"/>
    <w:rsid w:val="00D60A86"/>
    <w:rsid w:val="00D60E95"/>
    <w:rsid w:val="00D61709"/>
    <w:rsid w:val="00D6225E"/>
    <w:rsid w:val="00D627F7"/>
    <w:rsid w:val="00D6284E"/>
    <w:rsid w:val="00D63143"/>
    <w:rsid w:val="00D63264"/>
    <w:rsid w:val="00D6462A"/>
    <w:rsid w:val="00D64C4E"/>
    <w:rsid w:val="00D64FD3"/>
    <w:rsid w:val="00D65526"/>
    <w:rsid w:val="00D660ED"/>
    <w:rsid w:val="00D6610B"/>
    <w:rsid w:val="00D6667A"/>
    <w:rsid w:val="00D66C3D"/>
    <w:rsid w:val="00D671B9"/>
    <w:rsid w:val="00D67496"/>
    <w:rsid w:val="00D675D0"/>
    <w:rsid w:val="00D67683"/>
    <w:rsid w:val="00D700A0"/>
    <w:rsid w:val="00D71106"/>
    <w:rsid w:val="00D71F67"/>
    <w:rsid w:val="00D72487"/>
    <w:rsid w:val="00D72962"/>
    <w:rsid w:val="00D72B6E"/>
    <w:rsid w:val="00D73D0F"/>
    <w:rsid w:val="00D73F9D"/>
    <w:rsid w:val="00D7415E"/>
    <w:rsid w:val="00D7472D"/>
    <w:rsid w:val="00D74926"/>
    <w:rsid w:val="00D74952"/>
    <w:rsid w:val="00D750FE"/>
    <w:rsid w:val="00D75C28"/>
    <w:rsid w:val="00D7624D"/>
    <w:rsid w:val="00D778D9"/>
    <w:rsid w:val="00D77AD2"/>
    <w:rsid w:val="00D80B43"/>
    <w:rsid w:val="00D817B0"/>
    <w:rsid w:val="00D81916"/>
    <w:rsid w:val="00D821A4"/>
    <w:rsid w:val="00D8224A"/>
    <w:rsid w:val="00D824F1"/>
    <w:rsid w:val="00D82620"/>
    <w:rsid w:val="00D8296A"/>
    <w:rsid w:val="00D835CB"/>
    <w:rsid w:val="00D84345"/>
    <w:rsid w:val="00D84943"/>
    <w:rsid w:val="00D84A5F"/>
    <w:rsid w:val="00D84FF4"/>
    <w:rsid w:val="00D85246"/>
    <w:rsid w:val="00D85FF5"/>
    <w:rsid w:val="00D86373"/>
    <w:rsid w:val="00D86816"/>
    <w:rsid w:val="00D869BA"/>
    <w:rsid w:val="00D87A34"/>
    <w:rsid w:val="00D87FBD"/>
    <w:rsid w:val="00D9025A"/>
    <w:rsid w:val="00D91215"/>
    <w:rsid w:val="00D915D3"/>
    <w:rsid w:val="00D921E3"/>
    <w:rsid w:val="00D9265C"/>
    <w:rsid w:val="00D93963"/>
    <w:rsid w:val="00D94533"/>
    <w:rsid w:val="00D945CC"/>
    <w:rsid w:val="00D9469A"/>
    <w:rsid w:val="00D95258"/>
    <w:rsid w:val="00D959B9"/>
    <w:rsid w:val="00D95EB0"/>
    <w:rsid w:val="00D96272"/>
    <w:rsid w:val="00D9769A"/>
    <w:rsid w:val="00D97712"/>
    <w:rsid w:val="00D97CF1"/>
    <w:rsid w:val="00DA00F7"/>
    <w:rsid w:val="00DA09A8"/>
    <w:rsid w:val="00DA0B43"/>
    <w:rsid w:val="00DA0F94"/>
    <w:rsid w:val="00DA0FD9"/>
    <w:rsid w:val="00DA1ED8"/>
    <w:rsid w:val="00DA222D"/>
    <w:rsid w:val="00DA2A6A"/>
    <w:rsid w:val="00DA30D4"/>
    <w:rsid w:val="00DA3231"/>
    <w:rsid w:val="00DA33D2"/>
    <w:rsid w:val="00DA363D"/>
    <w:rsid w:val="00DA3666"/>
    <w:rsid w:val="00DA38E4"/>
    <w:rsid w:val="00DA3A92"/>
    <w:rsid w:val="00DA40C1"/>
    <w:rsid w:val="00DA422D"/>
    <w:rsid w:val="00DA491C"/>
    <w:rsid w:val="00DA4B2D"/>
    <w:rsid w:val="00DA58ED"/>
    <w:rsid w:val="00DA5F2E"/>
    <w:rsid w:val="00DA5F3C"/>
    <w:rsid w:val="00DA6D58"/>
    <w:rsid w:val="00DA786F"/>
    <w:rsid w:val="00DA7E70"/>
    <w:rsid w:val="00DA7EFE"/>
    <w:rsid w:val="00DB051A"/>
    <w:rsid w:val="00DB1482"/>
    <w:rsid w:val="00DB16AA"/>
    <w:rsid w:val="00DB188D"/>
    <w:rsid w:val="00DB1A03"/>
    <w:rsid w:val="00DB1D64"/>
    <w:rsid w:val="00DB2084"/>
    <w:rsid w:val="00DB2BD7"/>
    <w:rsid w:val="00DB337B"/>
    <w:rsid w:val="00DB3A91"/>
    <w:rsid w:val="00DB3BC5"/>
    <w:rsid w:val="00DB4500"/>
    <w:rsid w:val="00DB48D9"/>
    <w:rsid w:val="00DB49BC"/>
    <w:rsid w:val="00DB4A6C"/>
    <w:rsid w:val="00DB61B8"/>
    <w:rsid w:val="00DB6310"/>
    <w:rsid w:val="00DB65F7"/>
    <w:rsid w:val="00DB6B3C"/>
    <w:rsid w:val="00DB6C23"/>
    <w:rsid w:val="00DB79BC"/>
    <w:rsid w:val="00DB7D7D"/>
    <w:rsid w:val="00DC03CF"/>
    <w:rsid w:val="00DC08FC"/>
    <w:rsid w:val="00DC106B"/>
    <w:rsid w:val="00DC1684"/>
    <w:rsid w:val="00DC1C0C"/>
    <w:rsid w:val="00DC2148"/>
    <w:rsid w:val="00DC27C9"/>
    <w:rsid w:val="00DC28DF"/>
    <w:rsid w:val="00DC3080"/>
    <w:rsid w:val="00DC39A9"/>
    <w:rsid w:val="00DC3E51"/>
    <w:rsid w:val="00DC43B1"/>
    <w:rsid w:val="00DC5470"/>
    <w:rsid w:val="00DC573D"/>
    <w:rsid w:val="00DC6150"/>
    <w:rsid w:val="00DC61CC"/>
    <w:rsid w:val="00DC7360"/>
    <w:rsid w:val="00DD04FA"/>
    <w:rsid w:val="00DD07A5"/>
    <w:rsid w:val="00DD110B"/>
    <w:rsid w:val="00DD15D5"/>
    <w:rsid w:val="00DD17C9"/>
    <w:rsid w:val="00DD1872"/>
    <w:rsid w:val="00DD1D54"/>
    <w:rsid w:val="00DD2A27"/>
    <w:rsid w:val="00DD2B62"/>
    <w:rsid w:val="00DD2E1B"/>
    <w:rsid w:val="00DD2FEA"/>
    <w:rsid w:val="00DD30DE"/>
    <w:rsid w:val="00DD39DE"/>
    <w:rsid w:val="00DD4472"/>
    <w:rsid w:val="00DD4545"/>
    <w:rsid w:val="00DD4A50"/>
    <w:rsid w:val="00DD54B5"/>
    <w:rsid w:val="00DD5871"/>
    <w:rsid w:val="00DD5B3F"/>
    <w:rsid w:val="00DD5F1A"/>
    <w:rsid w:val="00DD63B7"/>
    <w:rsid w:val="00DD65D1"/>
    <w:rsid w:val="00DD7D23"/>
    <w:rsid w:val="00DD7D33"/>
    <w:rsid w:val="00DE0369"/>
    <w:rsid w:val="00DE041E"/>
    <w:rsid w:val="00DE04AC"/>
    <w:rsid w:val="00DE0928"/>
    <w:rsid w:val="00DE0DA7"/>
    <w:rsid w:val="00DE0F62"/>
    <w:rsid w:val="00DE1DAC"/>
    <w:rsid w:val="00DE208D"/>
    <w:rsid w:val="00DE2BF9"/>
    <w:rsid w:val="00DE36E4"/>
    <w:rsid w:val="00DE37A3"/>
    <w:rsid w:val="00DE37B7"/>
    <w:rsid w:val="00DE4D17"/>
    <w:rsid w:val="00DE4DAC"/>
    <w:rsid w:val="00DE523B"/>
    <w:rsid w:val="00DE523C"/>
    <w:rsid w:val="00DE5E08"/>
    <w:rsid w:val="00DE5F3A"/>
    <w:rsid w:val="00DE6678"/>
    <w:rsid w:val="00DE717D"/>
    <w:rsid w:val="00DE721F"/>
    <w:rsid w:val="00DF06B0"/>
    <w:rsid w:val="00DF0BD4"/>
    <w:rsid w:val="00DF0C8D"/>
    <w:rsid w:val="00DF114F"/>
    <w:rsid w:val="00DF2246"/>
    <w:rsid w:val="00DF2332"/>
    <w:rsid w:val="00DF263D"/>
    <w:rsid w:val="00DF2A4F"/>
    <w:rsid w:val="00DF4185"/>
    <w:rsid w:val="00DF4226"/>
    <w:rsid w:val="00DF5D1A"/>
    <w:rsid w:val="00DF61D7"/>
    <w:rsid w:val="00DF674F"/>
    <w:rsid w:val="00DF6F61"/>
    <w:rsid w:val="00DF7377"/>
    <w:rsid w:val="00DF7CEF"/>
    <w:rsid w:val="00DF7D6F"/>
    <w:rsid w:val="00DF7E89"/>
    <w:rsid w:val="00E002E5"/>
    <w:rsid w:val="00E006AA"/>
    <w:rsid w:val="00E01373"/>
    <w:rsid w:val="00E02648"/>
    <w:rsid w:val="00E02B05"/>
    <w:rsid w:val="00E02B73"/>
    <w:rsid w:val="00E02CA1"/>
    <w:rsid w:val="00E02DD3"/>
    <w:rsid w:val="00E02F13"/>
    <w:rsid w:val="00E031D7"/>
    <w:rsid w:val="00E0433B"/>
    <w:rsid w:val="00E0463E"/>
    <w:rsid w:val="00E049D5"/>
    <w:rsid w:val="00E049D7"/>
    <w:rsid w:val="00E04A04"/>
    <w:rsid w:val="00E053FA"/>
    <w:rsid w:val="00E0544E"/>
    <w:rsid w:val="00E0696A"/>
    <w:rsid w:val="00E06BB5"/>
    <w:rsid w:val="00E1005D"/>
    <w:rsid w:val="00E11296"/>
    <w:rsid w:val="00E115EC"/>
    <w:rsid w:val="00E11964"/>
    <w:rsid w:val="00E125D9"/>
    <w:rsid w:val="00E1260B"/>
    <w:rsid w:val="00E12B97"/>
    <w:rsid w:val="00E12CB7"/>
    <w:rsid w:val="00E13316"/>
    <w:rsid w:val="00E13644"/>
    <w:rsid w:val="00E13A24"/>
    <w:rsid w:val="00E1432A"/>
    <w:rsid w:val="00E148F1"/>
    <w:rsid w:val="00E14B69"/>
    <w:rsid w:val="00E14D05"/>
    <w:rsid w:val="00E15D64"/>
    <w:rsid w:val="00E16726"/>
    <w:rsid w:val="00E1760A"/>
    <w:rsid w:val="00E176FA"/>
    <w:rsid w:val="00E20097"/>
    <w:rsid w:val="00E20590"/>
    <w:rsid w:val="00E20688"/>
    <w:rsid w:val="00E206D1"/>
    <w:rsid w:val="00E20CD8"/>
    <w:rsid w:val="00E20F13"/>
    <w:rsid w:val="00E21A65"/>
    <w:rsid w:val="00E22079"/>
    <w:rsid w:val="00E228FA"/>
    <w:rsid w:val="00E23D16"/>
    <w:rsid w:val="00E23E9F"/>
    <w:rsid w:val="00E24E8E"/>
    <w:rsid w:val="00E25387"/>
    <w:rsid w:val="00E25679"/>
    <w:rsid w:val="00E26986"/>
    <w:rsid w:val="00E26B86"/>
    <w:rsid w:val="00E270E7"/>
    <w:rsid w:val="00E275C8"/>
    <w:rsid w:val="00E27676"/>
    <w:rsid w:val="00E2785F"/>
    <w:rsid w:val="00E30102"/>
    <w:rsid w:val="00E31C63"/>
    <w:rsid w:val="00E31E4E"/>
    <w:rsid w:val="00E32090"/>
    <w:rsid w:val="00E3270E"/>
    <w:rsid w:val="00E32A4A"/>
    <w:rsid w:val="00E32B69"/>
    <w:rsid w:val="00E32DBC"/>
    <w:rsid w:val="00E333D6"/>
    <w:rsid w:val="00E3362B"/>
    <w:rsid w:val="00E338AB"/>
    <w:rsid w:val="00E33AA6"/>
    <w:rsid w:val="00E35362"/>
    <w:rsid w:val="00E35798"/>
    <w:rsid w:val="00E36813"/>
    <w:rsid w:val="00E36914"/>
    <w:rsid w:val="00E371DA"/>
    <w:rsid w:val="00E37656"/>
    <w:rsid w:val="00E37796"/>
    <w:rsid w:val="00E37D1F"/>
    <w:rsid w:val="00E402CB"/>
    <w:rsid w:val="00E40C90"/>
    <w:rsid w:val="00E41D75"/>
    <w:rsid w:val="00E4254D"/>
    <w:rsid w:val="00E42656"/>
    <w:rsid w:val="00E42762"/>
    <w:rsid w:val="00E42C58"/>
    <w:rsid w:val="00E43031"/>
    <w:rsid w:val="00E43368"/>
    <w:rsid w:val="00E435D5"/>
    <w:rsid w:val="00E439A5"/>
    <w:rsid w:val="00E43B0F"/>
    <w:rsid w:val="00E43C53"/>
    <w:rsid w:val="00E43E41"/>
    <w:rsid w:val="00E4443A"/>
    <w:rsid w:val="00E444B0"/>
    <w:rsid w:val="00E444CC"/>
    <w:rsid w:val="00E44DB0"/>
    <w:rsid w:val="00E4518B"/>
    <w:rsid w:val="00E4553B"/>
    <w:rsid w:val="00E45AF2"/>
    <w:rsid w:val="00E45D1B"/>
    <w:rsid w:val="00E46D93"/>
    <w:rsid w:val="00E479F4"/>
    <w:rsid w:val="00E47FC2"/>
    <w:rsid w:val="00E500BC"/>
    <w:rsid w:val="00E50974"/>
    <w:rsid w:val="00E50B4D"/>
    <w:rsid w:val="00E51847"/>
    <w:rsid w:val="00E52EB7"/>
    <w:rsid w:val="00E53147"/>
    <w:rsid w:val="00E537A3"/>
    <w:rsid w:val="00E53B10"/>
    <w:rsid w:val="00E53BCF"/>
    <w:rsid w:val="00E5483D"/>
    <w:rsid w:val="00E55654"/>
    <w:rsid w:val="00E55725"/>
    <w:rsid w:val="00E5575C"/>
    <w:rsid w:val="00E55B29"/>
    <w:rsid w:val="00E5665C"/>
    <w:rsid w:val="00E56B0A"/>
    <w:rsid w:val="00E5732E"/>
    <w:rsid w:val="00E5774F"/>
    <w:rsid w:val="00E57F00"/>
    <w:rsid w:val="00E60003"/>
    <w:rsid w:val="00E60034"/>
    <w:rsid w:val="00E6008D"/>
    <w:rsid w:val="00E60351"/>
    <w:rsid w:val="00E60D74"/>
    <w:rsid w:val="00E61500"/>
    <w:rsid w:val="00E61810"/>
    <w:rsid w:val="00E61829"/>
    <w:rsid w:val="00E61909"/>
    <w:rsid w:val="00E61DD2"/>
    <w:rsid w:val="00E6224C"/>
    <w:rsid w:val="00E623BF"/>
    <w:rsid w:val="00E62CB8"/>
    <w:rsid w:val="00E643C5"/>
    <w:rsid w:val="00E651F4"/>
    <w:rsid w:val="00E651F6"/>
    <w:rsid w:val="00E6551A"/>
    <w:rsid w:val="00E6587F"/>
    <w:rsid w:val="00E659E5"/>
    <w:rsid w:val="00E65E0A"/>
    <w:rsid w:val="00E66584"/>
    <w:rsid w:val="00E66642"/>
    <w:rsid w:val="00E66EF0"/>
    <w:rsid w:val="00E67025"/>
    <w:rsid w:val="00E673EA"/>
    <w:rsid w:val="00E70029"/>
    <w:rsid w:val="00E70A9B"/>
    <w:rsid w:val="00E70C20"/>
    <w:rsid w:val="00E71153"/>
    <w:rsid w:val="00E7121A"/>
    <w:rsid w:val="00E7133C"/>
    <w:rsid w:val="00E713A8"/>
    <w:rsid w:val="00E71643"/>
    <w:rsid w:val="00E71D75"/>
    <w:rsid w:val="00E72126"/>
    <w:rsid w:val="00E72A1C"/>
    <w:rsid w:val="00E7309B"/>
    <w:rsid w:val="00E7372C"/>
    <w:rsid w:val="00E738F4"/>
    <w:rsid w:val="00E73931"/>
    <w:rsid w:val="00E747BF"/>
    <w:rsid w:val="00E74834"/>
    <w:rsid w:val="00E75147"/>
    <w:rsid w:val="00E759CE"/>
    <w:rsid w:val="00E75B71"/>
    <w:rsid w:val="00E7641F"/>
    <w:rsid w:val="00E767BC"/>
    <w:rsid w:val="00E806F5"/>
    <w:rsid w:val="00E80817"/>
    <w:rsid w:val="00E80DF1"/>
    <w:rsid w:val="00E80F4D"/>
    <w:rsid w:val="00E81013"/>
    <w:rsid w:val="00E814BC"/>
    <w:rsid w:val="00E818BF"/>
    <w:rsid w:val="00E8244A"/>
    <w:rsid w:val="00E826A7"/>
    <w:rsid w:val="00E83953"/>
    <w:rsid w:val="00E83A47"/>
    <w:rsid w:val="00E842FF"/>
    <w:rsid w:val="00E84426"/>
    <w:rsid w:val="00E84615"/>
    <w:rsid w:val="00E84719"/>
    <w:rsid w:val="00E84766"/>
    <w:rsid w:val="00E849C0"/>
    <w:rsid w:val="00E84A4C"/>
    <w:rsid w:val="00E84D94"/>
    <w:rsid w:val="00E856A8"/>
    <w:rsid w:val="00E85D00"/>
    <w:rsid w:val="00E860AB"/>
    <w:rsid w:val="00E87723"/>
    <w:rsid w:val="00E879C9"/>
    <w:rsid w:val="00E87AD8"/>
    <w:rsid w:val="00E912E1"/>
    <w:rsid w:val="00E919BB"/>
    <w:rsid w:val="00E91B33"/>
    <w:rsid w:val="00E91EBC"/>
    <w:rsid w:val="00E92646"/>
    <w:rsid w:val="00E9294D"/>
    <w:rsid w:val="00E92A40"/>
    <w:rsid w:val="00E92B0C"/>
    <w:rsid w:val="00E92F76"/>
    <w:rsid w:val="00E9313E"/>
    <w:rsid w:val="00E93521"/>
    <w:rsid w:val="00E93872"/>
    <w:rsid w:val="00E93A7C"/>
    <w:rsid w:val="00E93E6A"/>
    <w:rsid w:val="00E94022"/>
    <w:rsid w:val="00E940C5"/>
    <w:rsid w:val="00E94417"/>
    <w:rsid w:val="00E9494E"/>
    <w:rsid w:val="00E952D7"/>
    <w:rsid w:val="00E96166"/>
    <w:rsid w:val="00E96F4D"/>
    <w:rsid w:val="00E9759F"/>
    <w:rsid w:val="00E97F54"/>
    <w:rsid w:val="00EA0035"/>
    <w:rsid w:val="00EA05F9"/>
    <w:rsid w:val="00EA091D"/>
    <w:rsid w:val="00EA14FF"/>
    <w:rsid w:val="00EA1E7C"/>
    <w:rsid w:val="00EA2092"/>
    <w:rsid w:val="00EA2987"/>
    <w:rsid w:val="00EA34EC"/>
    <w:rsid w:val="00EA368B"/>
    <w:rsid w:val="00EA3972"/>
    <w:rsid w:val="00EA468E"/>
    <w:rsid w:val="00EA4C51"/>
    <w:rsid w:val="00EA4FA9"/>
    <w:rsid w:val="00EA514D"/>
    <w:rsid w:val="00EA5BCE"/>
    <w:rsid w:val="00EA5FD6"/>
    <w:rsid w:val="00EA64D7"/>
    <w:rsid w:val="00EA6844"/>
    <w:rsid w:val="00EA6F8E"/>
    <w:rsid w:val="00EA7ACA"/>
    <w:rsid w:val="00EA7E06"/>
    <w:rsid w:val="00EB0341"/>
    <w:rsid w:val="00EB0773"/>
    <w:rsid w:val="00EB1279"/>
    <w:rsid w:val="00EB165A"/>
    <w:rsid w:val="00EB19AA"/>
    <w:rsid w:val="00EB1F49"/>
    <w:rsid w:val="00EB2458"/>
    <w:rsid w:val="00EB26D1"/>
    <w:rsid w:val="00EB325D"/>
    <w:rsid w:val="00EB3442"/>
    <w:rsid w:val="00EB3D1D"/>
    <w:rsid w:val="00EB3E43"/>
    <w:rsid w:val="00EB61CB"/>
    <w:rsid w:val="00EB629C"/>
    <w:rsid w:val="00EB6416"/>
    <w:rsid w:val="00EB6629"/>
    <w:rsid w:val="00EB68C8"/>
    <w:rsid w:val="00EB6BEF"/>
    <w:rsid w:val="00EB6CE2"/>
    <w:rsid w:val="00EB6E07"/>
    <w:rsid w:val="00EB6E3B"/>
    <w:rsid w:val="00EC0998"/>
    <w:rsid w:val="00EC12FE"/>
    <w:rsid w:val="00EC17D4"/>
    <w:rsid w:val="00EC17EF"/>
    <w:rsid w:val="00EC225A"/>
    <w:rsid w:val="00EC25F8"/>
    <w:rsid w:val="00EC2B98"/>
    <w:rsid w:val="00EC2DAC"/>
    <w:rsid w:val="00EC2F08"/>
    <w:rsid w:val="00EC36CF"/>
    <w:rsid w:val="00EC3971"/>
    <w:rsid w:val="00EC3C67"/>
    <w:rsid w:val="00EC4F61"/>
    <w:rsid w:val="00EC5CEA"/>
    <w:rsid w:val="00EC5F82"/>
    <w:rsid w:val="00EC7938"/>
    <w:rsid w:val="00EC7C5D"/>
    <w:rsid w:val="00ED0D2B"/>
    <w:rsid w:val="00ED1158"/>
    <w:rsid w:val="00ED11B8"/>
    <w:rsid w:val="00ED12AB"/>
    <w:rsid w:val="00ED1494"/>
    <w:rsid w:val="00ED1D7D"/>
    <w:rsid w:val="00ED2587"/>
    <w:rsid w:val="00ED2E32"/>
    <w:rsid w:val="00ED4D75"/>
    <w:rsid w:val="00ED5728"/>
    <w:rsid w:val="00ED68D0"/>
    <w:rsid w:val="00ED742D"/>
    <w:rsid w:val="00ED7677"/>
    <w:rsid w:val="00ED7AA0"/>
    <w:rsid w:val="00ED7F41"/>
    <w:rsid w:val="00EE0E0A"/>
    <w:rsid w:val="00EE0F8D"/>
    <w:rsid w:val="00EE16AB"/>
    <w:rsid w:val="00EE1D11"/>
    <w:rsid w:val="00EE25C0"/>
    <w:rsid w:val="00EE357C"/>
    <w:rsid w:val="00EE399F"/>
    <w:rsid w:val="00EE4315"/>
    <w:rsid w:val="00EE650B"/>
    <w:rsid w:val="00EE6645"/>
    <w:rsid w:val="00EE69BD"/>
    <w:rsid w:val="00EE6B1A"/>
    <w:rsid w:val="00EE71A1"/>
    <w:rsid w:val="00EE72E1"/>
    <w:rsid w:val="00EE74FE"/>
    <w:rsid w:val="00EE7526"/>
    <w:rsid w:val="00EE7735"/>
    <w:rsid w:val="00EE7BF4"/>
    <w:rsid w:val="00EF07ED"/>
    <w:rsid w:val="00EF0905"/>
    <w:rsid w:val="00EF0FEF"/>
    <w:rsid w:val="00EF12A7"/>
    <w:rsid w:val="00EF18F2"/>
    <w:rsid w:val="00EF1A73"/>
    <w:rsid w:val="00EF1C9C"/>
    <w:rsid w:val="00EF1CBE"/>
    <w:rsid w:val="00EF1E8C"/>
    <w:rsid w:val="00EF2599"/>
    <w:rsid w:val="00EF2D7F"/>
    <w:rsid w:val="00EF3674"/>
    <w:rsid w:val="00EF3A3D"/>
    <w:rsid w:val="00EF4109"/>
    <w:rsid w:val="00EF4899"/>
    <w:rsid w:val="00EF4DAC"/>
    <w:rsid w:val="00EF4E5C"/>
    <w:rsid w:val="00EF4E7E"/>
    <w:rsid w:val="00EF5918"/>
    <w:rsid w:val="00EF66CF"/>
    <w:rsid w:val="00EF6ACF"/>
    <w:rsid w:val="00EF6FB3"/>
    <w:rsid w:val="00EF7821"/>
    <w:rsid w:val="00F003FB"/>
    <w:rsid w:val="00F0080D"/>
    <w:rsid w:val="00F009F3"/>
    <w:rsid w:val="00F00A51"/>
    <w:rsid w:val="00F01777"/>
    <w:rsid w:val="00F01FF9"/>
    <w:rsid w:val="00F022A3"/>
    <w:rsid w:val="00F0287F"/>
    <w:rsid w:val="00F02A57"/>
    <w:rsid w:val="00F02F66"/>
    <w:rsid w:val="00F0324A"/>
    <w:rsid w:val="00F032A2"/>
    <w:rsid w:val="00F03907"/>
    <w:rsid w:val="00F03957"/>
    <w:rsid w:val="00F0398D"/>
    <w:rsid w:val="00F0567F"/>
    <w:rsid w:val="00F05781"/>
    <w:rsid w:val="00F05B37"/>
    <w:rsid w:val="00F05D2C"/>
    <w:rsid w:val="00F05E4D"/>
    <w:rsid w:val="00F0646E"/>
    <w:rsid w:val="00F0696A"/>
    <w:rsid w:val="00F070E3"/>
    <w:rsid w:val="00F07A64"/>
    <w:rsid w:val="00F07ADE"/>
    <w:rsid w:val="00F07EC8"/>
    <w:rsid w:val="00F07F55"/>
    <w:rsid w:val="00F10107"/>
    <w:rsid w:val="00F106F1"/>
    <w:rsid w:val="00F111F2"/>
    <w:rsid w:val="00F114CE"/>
    <w:rsid w:val="00F124E8"/>
    <w:rsid w:val="00F12686"/>
    <w:rsid w:val="00F137A2"/>
    <w:rsid w:val="00F138FA"/>
    <w:rsid w:val="00F13DEE"/>
    <w:rsid w:val="00F14079"/>
    <w:rsid w:val="00F14BA5"/>
    <w:rsid w:val="00F15706"/>
    <w:rsid w:val="00F15981"/>
    <w:rsid w:val="00F16609"/>
    <w:rsid w:val="00F16A76"/>
    <w:rsid w:val="00F16E59"/>
    <w:rsid w:val="00F1714F"/>
    <w:rsid w:val="00F2000B"/>
    <w:rsid w:val="00F20F23"/>
    <w:rsid w:val="00F2134F"/>
    <w:rsid w:val="00F21977"/>
    <w:rsid w:val="00F21ACA"/>
    <w:rsid w:val="00F21C60"/>
    <w:rsid w:val="00F22208"/>
    <w:rsid w:val="00F22238"/>
    <w:rsid w:val="00F22B8F"/>
    <w:rsid w:val="00F231E4"/>
    <w:rsid w:val="00F23893"/>
    <w:rsid w:val="00F240A8"/>
    <w:rsid w:val="00F2410C"/>
    <w:rsid w:val="00F2438D"/>
    <w:rsid w:val="00F244AF"/>
    <w:rsid w:val="00F24F4D"/>
    <w:rsid w:val="00F2519D"/>
    <w:rsid w:val="00F2525C"/>
    <w:rsid w:val="00F254A2"/>
    <w:rsid w:val="00F25838"/>
    <w:rsid w:val="00F25A51"/>
    <w:rsid w:val="00F25EFA"/>
    <w:rsid w:val="00F26209"/>
    <w:rsid w:val="00F262CA"/>
    <w:rsid w:val="00F26778"/>
    <w:rsid w:val="00F26C57"/>
    <w:rsid w:val="00F27AB7"/>
    <w:rsid w:val="00F3032D"/>
    <w:rsid w:val="00F30BF6"/>
    <w:rsid w:val="00F30CBF"/>
    <w:rsid w:val="00F31315"/>
    <w:rsid w:val="00F3135B"/>
    <w:rsid w:val="00F32D29"/>
    <w:rsid w:val="00F339B3"/>
    <w:rsid w:val="00F33BBF"/>
    <w:rsid w:val="00F33E0D"/>
    <w:rsid w:val="00F343FC"/>
    <w:rsid w:val="00F35122"/>
    <w:rsid w:val="00F35492"/>
    <w:rsid w:val="00F359CD"/>
    <w:rsid w:val="00F359F1"/>
    <w:rsid w:val="00F36790"/>
    <w:rsid w:val="00F36F70"/>
    <w:rsid w:val="00F375B1"/>
    <w:rsid w:val="00F40032"/>
    <w:rsid w:val="00F408AE"/>
    <w:rsid w:val="00F41430"/>
    <w:rsid w:val="00F41FAF"/>
    <w:rsid w:val="00F42B62"/>
    <w:rsid w:val="00F42B7F"/>
    <w:rsid w:val="00F42D70"/>
    <w:rsid w:val="00F4309D"/>
    <w:rsid w:val="00F4344B"/>
    <w:rsid w:val="00F436AB"/>
    <w:rsid w:val="00F43CBB"/>
    <w:rsid w:val="00F44234"/>
    <w:rsid w:val="00F44B6E"/>
    <w:rsid w:val="00F44F2D"/>
    <w:rsid w:val="00F450AF"/>
    <w:rsid w:val="00F45A07"/>
    <w:rsid w:val="00F46782"/>
    <w:rsid w:val="00F470B2"/>
    <w:rsid w:val="00F47518"/>
    <w:rsid w:val="00F47666"/>
    <w:rsid w:val="00F504EA"/>
    <w:rsid w:val="00F50EDF"/>
    <w:rsid w:val="00F511C4"/>
    <w:rsid w:val="00F51B5F"/>
    <w:rsid w:val="00F51D0A"/>
    <w:rsid w:val="00F51E57"/>
    <w:rsid w:val="00F52559"/>
    <w:rsid w:val="00F533E1"/>
    <w:rsid w:val="00F53C93"/>
    <w:rsid w:val="00F54641"/>
    <w:rsid w:val="00F54962"/>
    <w:rsid w:val="00F54983"/>
    <w:rsid w:val="00F54A65"/>
    <w:rsid w:val="00F54B50"/>
    <w:rsid w:val="00F551BC"/>
    <w:rsid w:val="00F557B0"/>
    <w:rsid w:val="00F55DAA"/>
    <w:rsid w:val="00F55F07"/>
    <w:rsid w:val="00F573C9"/>
    <w:rsid w:val="00F5798E"/>
    <w:rsid w:val="00F57B97"/>
    <w:rsid w:val="00F60080"/>
    <w:rsid w:val="00F603F7"/>
    <w:rsid w:val="00F606FB"/>
    <w:rsid w:val="00F60769"/>
    <w:rsid w:val="00F61B31"/>
    <w:rsid w:val="00F62189"/>
    <w:rsid w:val="00F622C8"/>
    <w:rsid w:val="00F62AD4"/>
    <w:rsid w:val="00F62ADA"/>
    <w:rsid w:val="00F62BC3"/>
    <w:rsid w:val="00F63433"/>
    <w:rsid w:val="00F63470"/>
    <w:rsid w:val="00F63E13"/>
    <w:rsid w:val="00F641AF"/>
    <w:rsid w:val="00F646DA"/>
    <w:rsid w:val="00F64BB5"/>
    <w:rsid w:val="00F64C50"/>
    <w:rsid w:val="00F64C9C"/>
    <w:rsid w:val="00F6549E"/>
    <w:rsid w:val="00F66440"/>
    <w:rsid w:val="00F66510"/>
    <w:rsid w:val="00F66672"/>
    <w:rsid w:val="00F67AE0"/>
    <w:rsid w:val="00F67AF6"/>
    <w:rsid w:val="00F67F92"/>
    <w:rsid w:val="00F704C0"/>
    <w:rsid w:val="00F70557"/>
    <w:rsid w:val="00F70668"/>
    <w:rsid w:val="00F70770"/>
    <w:rsid w:val="00F70CAE"/>
    <w:rsid w:val="00F70EA2"/>
    <w:rsid w:val="00F70FB7"/>
    <w:rsid w:val="00F7119F"/>
    <w:rsid w:val="00F7171E"/>
    <w:rsid w:val="00F71B51"/>
    <w:rsid w:val="00F72163"/>
    <w:rsid w:val="00F72940"/>
    <w:rsid w:val="00F729E7"/>
    <w:rsid w:val="00F72BC5"/>
    <w:rsid w:val="00F72F19"/>
    <w:rsid w:val="00F73091"/>
    <w:rsid w:val="00F737D4"/>
    <w:rsid w:val="00F74A48"/>
    <w:rsid w:val="00F74CA1"/>
    <w:rsid w:val="00F751AB"/>
    <w:rsid w:val="00F75F7F"/>
    <w:rsid w:val="00F769ED"/>
    <w:rsid w:val="00F76CAE"/>
    <w:rsid w:val="00F76E28"/>
    <w:rsid w:val="00F76E94"/>
    <w:rsid w:val="00F7717A"/>
    <w:rsid w:val="00F77710"/>
    <w:rsid w:val="00F77736"/>
    <w:rsid w:val="00F779EC"/>
    <w:rsid w:val="00F8055D"/>
    <w:rsid w:val="00F80657"/>
    <w:rsid w:val="00F806ED"/>
    <w:rsid w:val="00F80908"/>
    <w:rsid w:val="00F81085"/>
    <w:rsid w:val="00F814AE"/>
    <w:rsid w:val="00F81DF9"/>
    <w:rsid w:val="00F83A9F"/>
    <w:rsid w:val="00F83E1F"/>
    <w:rsid w:val="00F847F3"/>
    <w:rsid w:val="00F854D9"/>
    <w:rsid w:val="00F867B0"/>
    <w:rsid w:val="00F86F52"/>
    <w:rsid w:val="00F872B4"/>
    <w:rsid w:val="00F87572"/>
    <w:rsid w:val="00F87C46"/>
    <w:rsid w:val="00F90C48"/>
    <w:rsid w:val="00F90DE0"/>
    <w:rsid w:val="00F91AD0"/>
    <w:rsid w:val="00F92688"/>
    <w:rsid w:val="00F92726"/>
    <w:rsid w:val="00F9283F"/>
    <w:rsid w:val="00F92BA1"/>
    <w:rsid w:val="00F92DB4"/>
    <w:rsid w:val="00F92E24"/>
    <w:rsid w:val="00F93223"/>
    <w:rsid w:val="00F93F9D"/>
    <w:rsid w:val="00F94781"/>
    <w:rsid w:val="00F94DB3"/>
    <w:rsid w:val="00F951F5"/>
    <w:rsid w:val="00F958FA"/>
    <w:rsid w:val="00F95BCD"/>
    <w:rsid w:val="00F9625E"/>
    <w:rsid w:val="00F96850"/>
    <w:rsid w:val="00F97085"/>
    <w:rsid w:val="00FA0549"/>
    <w:rsid w:val="00FA0666"/>
    <w:rsid w:val="00FA0D7C"/>
    <w:rsid w:val="00FA1A0B"/>
    <w:rsid w:val="00FA2494"/>
    <w:rsid w:val="00FA26E2"/>
    <w:rsid w:val="00FA2861"/>
    <w:rsid w:val="00FA2E22"/>
    <w:rsid w:val="00FA4D3F"/>
    <w:rsid w:val="00FA5A91"/>
    <w:rsid w:val="00FA6772"/>
    <w:rsid w:val="00FA68DA"/>
    <w:rsid w:val="00FA69A4"/>
    <w:rsid w:val="00FA70CC"/>
    <w:rsid w:val="00FA7131"/>
    <w:rsid w:val="00FA7FAC"/>
    <w:rsid w:val="00FB1A3A"/>
    <w:rsid w:val="00FB1A69"/>
    <w:rsid w:val="00FB2AB0"/>
    <w:rsid w:val="00FB2B36"/>
    <w:rsid w:val="00FB308F"/>
    <w:rsid w:val="00FB322C"/>
    <w:rsid w:val="00FB38A8"/>
    <w:rsid w:val="00FB3C6F"/>
    <w:rsid w:val="00FB3F19"/>
    <w:rsid w:val="00FB4449"/>
    <w:rsid w:val="00FB4832"/>
    <w:rsid w:val="00FB4E0C"/>
    <w:rsid w:val="00FB5488"/>
    <w:rsid w:val="00FB5A41"/>
    <w:rsid w:val="00FB5AD0"/>
    <w:rsid w:val="00FB68C1"/>
    <w:rsid w:val="00FB6ED5"/>
    <w:rsid w:val="00FB79FB"/>
    <w:rsid w:val="00FB7FBA"/>
    <w:rsid w:val="00FC063E"/>
    <w:rsid w:val="00FC0C79"/>
    <w:rsid w:val="00FC1CA1"/>
    <w:rsid w:val="00FC1DF6"/>
    <w:rsid w:val="00FC212D"/>
    <w:rsid w:val="00FC2664"/>
    <w:rsid w:val="00FC32FA"/>
    <w:rsid w:val="00FC338B"/>
    <w:rsid w:val="00FC34CA"/>
    <w:rsid w:val="00FC3697"/>
    <w:rsid w:val="00FC3861"/>
    <w:rsid w:val="00FC4291"/>
    <w:rsid w:val="00FC4959"/>
    <w:rsid w:val="00FC4AE4"/>
    <w:rsid w:val="00FC5618"/>
    <w:rsid w:val="00FC5E53"/>
    <w:rsid w:val="00FC603E"/>
    <w:rsid w:val="00FC612D"/>
    <w:rsid w:val="00FC6E43"/>
    <w:rsid w:val="00FC6EE9"/>
    <w:rsid w:val="00FC70F5"/>
    <w:rsid w:val="00FC722C"/>
    <w:rsid w:val="00FC7893"/>
    <w:rsid w:val="00FD0448"/>
    <w:rsid w:val="00FD07C4"/>
    <w:rsid w:val="00FD1012"/>
    <w:rsid w:val="00FD12E2"/>
    <w:rsid w:val="00FD1704"/>
    <w:rsid w:val="00FD19DE"/>
    <w:rsid w:val="00FD1B3B"/>
    <w:rsid w:val="00FD2449"/>
    <w:rsid w:val="00FD2DAA"/>
    <w:rsid w:val="00FD302E"/>
    <w:rsid w:val="00FD33F6"/>
    <w:rsid w:val="00FD3F17"/>
    <w:rsid w:val="00FD4988"/>
    <w:rsid w:val="00FD4B28"/>
    <w:rsid w:val="00FD4BE9"/>
    <w:rsid w:val="00FD4EA8"/>
    <w:rsid w:val="00FD5095"/>
    <w:rsid w:val="00FD5511"/>
    <w:rsid w:val="00FD5AC5"/>
    <w:rsid w:val="00FD5CA0"/>
    <w:rsid w:val="00FD63FD"/>
    <w:rsid w:val="00FD66EA"/>
    <w:rsid w:val="00FD675D"/>
    <w:rsid w:val="00FD6988"/>
    <w:rsid w:val="00FD7A98"/>
    <w:rsid w:val="00FE0990"/>
    <w:rsid w:val="00FE0ACA"/>
    <w:rsid w:val="00FE1558"/>
    <w:rsid w:val="00FE1625"/>
    <w:rsid w:val="00FE167B"/>
    <w:rsid w:val="00FE1785"/>
    <w:rsid w:val="00FE1CFA"/>
    <w:rsid w:val="00FE23C8"/>
    <w:rsid w:val="00FE29E0"/>
    <w:rsid w:val="00FE2FEE"/>
    <w:rsid w:val="00FE349B"/>
    <w:rsid w:val="00FE35D9"/>
    <w:rsid w:val="00FE3B65"/>
    <w:rsid w:val="00FE3B71"/>
    <w:rsid w:val="00FE3C6B"/>
    <w:rsid w:val="00FE43B9"/>
    <w:rsid w:val="00FE455B"/>
    <w:rsid w:val="00FE4751"/>
    <w:rsid w:val="00FE4882"/>
    <w:rsid w:val="00FE49E2"/>
    <w:rsid w:val="00FE4A47"/>
    <w:rsid w:val="00FE4A9A"/>
    <w:rsid w:val="00FE4B46"/>
    <w:rsid w:val="00FE51E2"/>
    <w:rsid w:val="00FE52F1"/>
    <w:rsid w:val="00FE6F3C"/>
    <w:rsid w:val="00FE7264"/>
    <w:rsid w:val="00FE754B"/>
    <w:rsid w:val="00FE77D6"/>
    <w:rsid w:val="00FF0575"/>
    <w:rsid w:val="00FF0A8F"/>
    <w:rsid w:val="00FF0AD2"/>
    <w:rsid w:val="00FF11DB"/>
    <w:rsid w:val="00FF1760"/>
    <w:rsid w:val="00FF1D71"/>
    <w:rsid w:val="00FF21A5"/>
    <w:rsid w:val="00FF30EF"/>
    <w:rsid w:val="00FF3445"/>
    <w:rsid w:val="00FF35AE"/>
    <w:rsid w:val="00FF3716"/>
    <w:rsid w:val="00FF3FF6"/>
    <w:rsid w:val="00FF4A40"/>
    <w:rsid w:val="00FF5F99"/>
    <w:rsid w:val="00FF6033"/>
    <w:rsid w:val="00FF66CF"/>
    <w:rsid w:val="00FF6923"/>
    <w:rsid w:val="00FF7C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sz w:val="28"/>
        <w:szCs w:val="1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20E"/>
  </w:style>
  <w:style w:type="paragraph" w:styleId="1">
    <w:name w:val="heading 1"/>
    <w:basedOn w:val="a"/>
    <w:link w:val="10"/>
    <w:uiPriority w:val="9"/>
    <w:qFormat/>
    <w:rsid w:val="00F21ACA"/>
    <w:pPr>
      <w:spacing w:before="100" w:beforeAutospacing="1" w:after="100" w:afterAutospacing="1" w:line="240" w:lineRule="auto"/>
      <w:outlineLvl w:val="0"/>
    </w:pPr>
    <w:rPr>
      <w:rFonts w:eastAsia="Times New Roman"/>
      <w:b/>
      <w:kern w:val="36"/>
      <w:sz w:val="48"/>
      <w:szCs w:val="48"/>
      <w:lang w:eastAsia="ru-RU"/>
    </w:rPr>
  </w:style>
  <w:style w:type="paragraph" w:styleId="2">
    <w:name w:val="heading 2"/>
    <w:basedOn w:val="a"/>
    <w:next w:val="a"/>
    <w:link w:val="20"/>
    <w:uiPriority w:val="9"/>
    <w:semiHidden/>
    <w:unhideWhenUsed/>
    <w:qFormat/>
    <w:rsid w:val="0048413B"/>
    <w:pPr>
      <w:keepNext/>
      <w:keepLines/>
      <w:spacing w:before="200" w:after="0"/>
      <w:outlineLvl w:val="1"/>
    </w:pPr>
    <w:rPr>
      <w:rFonts w:asciiTheme="majorHAnsi" w:eastAsiaTheme="majorEastAsia" w:hAnsiTheme="majorHAnsi" w:cstheme="majorBidi"/>
      <w:b/>
      <w:bCs w:val="0"/>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21ACA"/>
    <w:pPr>
      <w:spacing w:before="100" w:beforeAutospacing="1" w:after="100" w:afterAutospacing="1" w:line="240" w:lineRule="auto"/>
    </w:pPr>
    <w:rPr>
      <w:rFonts w:eastAsia="Times New Roman"/>
      <w:bCs w:val="0"/>
      <w:sz w:val="24"/>
      <w:szCs w:val="24"/>
      <w:lang w:eastAsia="ru-RU"/>
    </w:rPr>
  </w:style>
  <w:style w:type="character" w:styleId="a4">
    <w:name w:val="Strong"/>
    <w:basedOn w:val="a0"/>
    <w:uiPriority w:val="22"/>
    <w:qFormat/>
    <w:rsid w:val="00F21ACA"/>
    <w:rPr>
      <w:b/>
      <w:bCs/>
    </w:rPr>
  </w:style>
  <w:style w:type="character" w:styleId="a5">
    <w:name w:val="Emphasis"/>
    <w:basedOn w:val="a0"/>
    <w:uiPriority w:val="20"/>
    <w:qFormat/>
    <w:rsid w:val="00F21ACA"/>
    <w:rPr>
      <w:i/>
      <w:iCs/>
    </w:rPr>
  </w:style>
  <w:style w:type="character" w:customStyle="1" w:styleId="10">
    <w:name w:val="Заголовок 1 Знак"/>
    <w:basedOn w:val="a0"/>
    <w:link w:val="1"/>
    <w:uiPriority w:val="9"/>
    <w:rsid w:val="00F21ACA"/>
    <w:rPr>
      <w:rFonts w:eastAsia="Times New Roman"/>
      <w:b/>
      <w:kern w:val="36"/>
      <w:sz w:val="48"/>
      <w:szCs w:val="48"/>
      <w:lang w:eastAsia="ru-RU"/>
    </w:rPr>
  </w:style>
  <w:style w:type="table" w:styleId="a6">
    <w:name w:val="Table Grid"/>
    <w:basedOn w:val="a1"/>
    <w:uiPriority w:val="59"/>
    <w:rsid w:val="00F21A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48413B"/>
    <w:pPr>
      <w:spacing w:after="0" w:line="240" w:lineRule="auto"/>
    </w:pPr>
    <w:rPr>
      <w:rFonts w:ascii="Tahoma" w:hAnsi="Tahoma" w:cs="Tahoma"/>
      <w:sz w:val="16"/>
    </w:rPr>
  </w:style>
  <w:style w:type="character" w:customStyle="1" w:styleId="a8">
    <w:name w:val="Текст выноски Знак"/>
    <w:basedOn w:val="a0"/>
    <w:link w:val="a7"/>
    <w:uiPriority w:val="99"/>
    <w:semiHidden/>
    <w:rsid w:val="0048413B"/>
    <w:rPr>
      <w:rFonts w:ascii="Tahoma" w:hAnsi="Tahoma" w:cs="Tahoma"/>
      <w:sz w:val="16"/>
    </w:rPr>
  </w:style>
  <w:style w:type="character" w:customStyle="1" w:styleId="20">
    <w:name w:val="Заголовок 2 Знак"/>
    <w:basedOn w:val="a0"/>
    <w:link w:val="2"/>
    <w:uiPriority w:val="9"/>
    <w:semiHidden/>
    <w:rsid w:val="0048413B"/>
    <w:rPr>
      <w:rFonts w:asciiTheme="majorHAnsi" w:eastAsiaTheme="majorEastAsia" w:hAnsiTheme="majorHAnsi" w:cstheme="majorBidi"/>
      <w:b/>
      <w:bCs w:val="0"/>
      <w:color w:val="4F81BD" w:themeColor="accent1"/>
      <w:sz w:val="26"/>
      <w:szCs w:val="26"/>
    </w:rPr>
  </w:style>
  <w:style w:type="character" w:styleId="a9">
    <w:name w:val="Hyperlink"/>
    <w:basedOn w:val="a0"/>
    <w:uiPriority w:val="99"/>
    <w:semiHidden/>
    <w:unhideWhenUsed/>
    <w:rsid w:val="00AB1DAB"/>
    <w:rPr>
      <w:color w:val="0000FF"/>
      <w:u w:val="single"/>
    </w:rPr>
  </w:style>
  <w:style w:type="character" w:customStyle="1" w:styleId="comments">
    <w:name w:val="comments"/>
    <w:basedOn w:val="a0"/>
    <w:rsid w:val="00AB1DAB"/>
  </w:style>
  <w:style w:type="character" w:customStyle="1" w:styleId="tik-text">
    <w:name w:val="tik-text"/>
    <w:basedOn w:val="a0"/>
    <w:rsid w:val="00AB1DAB"/>
  </w:style>
</w:styles>
</file>

<file path=word/webSettings.xml><?xml version="1.0" encoding="utf-8"?>
<w:webSettings xmlns:r="http://schemas.openxmlformats.org/officeDocument/2006/relationships" xmlns:w="http://schemas.openxmlformats.org/wordprocessingml/2006/main">
  <w:divs>
    <w:div w:id="91437494">
      <w:bodyDiv w:val="1"/>
      <w:marLeft w:val="0"/>
      <w:marRight w:val="0"/>
      <w:marTop w:val="0"/>
      <w:marBottom w:val="0"/>
      <w:divBdr>
        <w:top w:val="none" w:sz="0" w:space="0" w:color="auto"/>
        <w:left w:val="none" w:sz="0" w:space="0" w:color="auto"/>
        <w:bottom w:val="none" w:sz="0" w:space="0" w:color="auto"/>
        <w:right w:val="none" w:sz="0" w:space="0" w:color="auto"/>
      </w:divBdr>
      <w:divsChild>
        <w:div w:id="1041053957">
          <w:marLeft w:val="0"/>
          <w:marRight w:val="0"/>
          <w:marTop w:val="0"/>
          <w:marBottom w:val="0"/>
          <w:divBdr>
            <w:top w:val="none" w:sz="0" w:space="0" w:color="auto"/>
            <w:left w:val="none" w:sz="0" w:space="0" w:color="auto"/>
            <w:bottom w:val="none" w:sz="0" w:space="0" w:color="auto"/>
            <w:right w:val="none" w:sz="0" w:space="0" w:color="auto"/>
          </w:divBdr>
          <w:divsChild>
            <w:div w:id="1218510875">
              <w:marLeft w:val="0"/>
              <w:marRight w:val="0"/>
              <w:marTop w:val="0"/>
              <w:marBottom w:val="0"/>
              <w:divBdr>
                <w:top w:val="none" w:sz="0" w:space="0" w:color="auto"/>
                <w:left w:val="none" w:sz="0" w:space="0" w:color="auto"/>
                <w:bottom w:val="none" w:sz="0" w:space="0" w:color="auto"/>
                <w:right w:val="none" w:sz="0" w:space="0" w:color="auto"/>
              </w:divBdr>
            </w:div>
            <w:div w:id="160507963">
              <w:marLeft w:val="0"/>
              <w:marRight w:val="0"/>
              <w:marTop w:val="0"/>
              <w:marBottom w:val="0"/>
              <w:divBdr>
                <w:top w:val="none" w:sz="0" w:space="0" w:color="auto"/>
                <w:left w:val="none" w:sz="0" w:space="0" w:color="auto"/>
                <w:bottom w:val="none" w:sz="0" w:space="0" w:color="auto"/>
                <w:right w:val="none" w:sz="0" w:space="0" w:color="auto"/>
              </w:divBdr>
            </w:div>
            <w:div w:id="2051146355">
              <w:marLeft w:val="0"/>
              <w:marRight w:val="0"/>
              <w:marTop w:val="0"/>
              <w:marBottom w:val="0"/>
              <w:divBdr>
                <w:top w:val="none" w:sz="0" w:space="0" w:color="auto"/>
                <w:left w:val="none" w:sz="0" w:space="0" w:color="auto"/>
                <w:bottom w:val="none" w:sz="0" w:space="0" w:color="auto"/>
                <w:right w:val="none" w:sz="0" w:space="0" w:color="auto"/>
              </w:divBdr>
            </w:div>
            <w:div w:id="49161777">
              <w:marLeft w:val="0"/>
              <w:marRight w:val="0"/>
              <w:marTop w:val="0"/>
              <w:marBottom w:val="0"/>
              <w:divBdr>
                <w:top w:val="none" w:sz="0" w:space="0" w:color="auto"/>
                <w:left w:val="none" w:sz="0" w:space="0" w:color="auto"/>
                <w:bottom w:val="none" w:sz="0" w:space="0" w:color="auto"/>
                <w:right w:val="none" w:sz="0" w:space="0" w:color="auto"/>
              </w:divBdr>
            </w:div>
            <w:div w:id="1167594689">
              <w:marLeft w:val="0"/>
              <w:marRight w:val="0"/>
              <w:marTop w:val="0"/>
              <w:marBottom w:val="0"/>
              <w:divBdr>
                <w:top w:val="none" w:sz="0" w:space="0" w:color="auto"/>
                <w:left w:val="none" w:sz="0" w:space="0" w:color="auto"/>
                <w:bottom w:val="none" w:sz="0" w:space="0" w:color="auto"/>
                <w:right w:val="none" w:sz="0" w:space="0" w:color="auto"/>
              </w:divBdr>
              <w:divsChild>
                <w:div w:id="903950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366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9420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529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921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6510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700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30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945938">
                  <w:blockQuote w:val="1"/>
                  <w:marLeft w:val="720"/>
                  <w:marRight w:val="720"/>
                  <w:marTop w:val="100"/>
                  <w:marBottom w:val="100"/>
                  <w:divBdr>
                    <w:top w:val="none" w:sz="0" w:space="0" w:color="auto"/>
                    <w:left w:val="none" w:sz="0" w:space="0" w:color="auto"/>
                    <w:bottom w:val="none" w:sz="0" w:space="0" w:color="auto"/>
                    <w:right w:val="none" w:sz="0" w:space="0" w:color="auto"/>
                  </w:divBdr>
                </w:div>
                <w:div w:id="507988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655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9298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11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39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9903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710419">
                  <w:blockQuote w:val="1"/>
                  <w:marLeft w:val="720"/>
                  <w:marRight w:val="720"/>
                  <w:marTop w:val="100"/>
                  <w:marBottom w:val="100"/>
                  <w:divBdr>
                    <w:top w:val="none" w:sz="0" w:space="0" w:color="auto"/>
                    <w:left w:val="none" w:sz="0" w:space="0" w:color="auto"/>
                    <w:bottom w:val="none" w:sz="0" w:space="0" w:color="auto"/>
                    <w:right w:val="none" w:sz="0" w:space="0" w:color="auto"/>
                  </w:divBdr>
                </w:div>
                <w:div w:id="601255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436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46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2930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9379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53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3015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5714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0874361">
                      <w:blockQuote w:val="1"/>
                      <w:marLeft w:val="720"/>
                      <w:marRight w:val="720"/>
                      <w:marTop w:val="100"/>
                      <w:marBottom w:val="100"/>
                      <w:divBdr>
                        <w:top w:val="none" w:sz="0" w:space="0" w:color="auto"/>
                        <w:left w:val="none" w:sz="0" w:space="0" w:color="auto"/>
                        <w:bottom w:val="none" w:sz="0" w:space="0" w:color="auto"/>
                        <w:right w:val="none" w:sz="0" w:space="0" w:color="auto"/>
                      </w:divBdr>
                    </w:div>
                    <w:div w:id="85687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558030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46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0879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1036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753553">
                      <w:blockQuote w:val="1"/>
                      <w:marLeft w:val="720"/>
                      <w:marRight w:val="720"/>
                      <w:marTop w:val="100"/>
                      <w:marBottom w:val="100"/>
                      <w:divBdr>
                        <w:top w:val="none" w:sz="0" w:space="0" w:color="auto"/>
                        <w:left w:val="none" w:sz="0" w:space="0" w:color="auto"/>
                        <w:bottom w:val="none" w:sz="0" w:space="0" w:color="auto"/>
                        <w:right w:val="none" w:sz="0" w:space="0" w:color="auto"/>
                      </w:divBdr>
                    </w:div>
                    <w:div w:id="530604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574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1826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050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0453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851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458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604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7839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45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4434302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427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669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1775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696067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503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8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35118239">
      <w:bodyDiv w:val="1"/>
      <w:marLeft w:val="0"/>
      <w:marRight w:val="0"/>
      <w:marTop w:val="0"/>
      <w:marBottom w:val="0"/>
      <w:divBdr>
        <w:top w:val="none" w:sz="0" w:space="0" w:color="auto"/>
        <w:left w:val="none" w:sz="0" w:space="0" w:color="auto"/>
        <w:bottom w:val="none" w:sz="0" w:space="0" w:color="auto"/>
        <w:right w:val="none" w:sz="0" w:space="0" w:color="auto"/>
      </w:divBdr>
    </w:div>
    <w:div w:id="1407678965">
      <w:bodyDiv w:val="1"/>
      <w:marLeft w:val="0"/>
      <w:marRight w:val="0"/>
      <w:marTop w:val="0"/>
      <w:marBottom w:val="0"/>
      <w:divBdr>
        <w:top w:val="none" w:sz="0" w:space="0" w:color="auto"/>
        <w:left w:val="none" w:sz="0" w:space="0" w:color="auto"/>
        <w:bottom w:val="none" w:sz="0" w:space="0" w:color="auto"/>
        <w:right w:val="none" w:sz="0" w:space="0" w:color="auto"/>
      </w:divBdr>
    </w:div>
    <w:div w:id="1414204405">
      <w:bodyDiv w:val="1"/>
      <w:marLeft w:val="0"/>
      <w:marRight w:val="0"/>
      <w:marTop w:val="0"/>
      <w:marBottom w:val="0"/>
      <w:divBdr>
        <w:top w:val="none" w:sz="0" w:space="0" w:color="auto"/>
        <w:left w:val="none" w:sz="0" w:space="0" w:color="auto"/>
        <w:bottom w:val="none" w:sz="0" w:space="0" w:color="auto"/>
        <w:right w:val="none" w:sz="0" w:space="0" w:color="auto"/>
      </w:divBdr>
    </w:div>
    <w:div w:id="1447306510">
      <w:bodyDiv w:val="1"/>
      <w:marLeft w:val="0"/>
      <w:marRight w:val="0"/>
      <w:marTop w:val="0"/>
      <w:marBottom w:val="0"/>
      <w:divBdr>
        <w:top w:val="none" w:sz="0" w:space="0" w:color="auto"/>
        <w:left w:val="none" w:sz="0" w:space="0" w:color="auto"/>
        <w:bottom w:val="none" w:sz="0" w:space="0" w:color="auto"/>
        <w:right w:val="none" w:sz="0" w:space="0" w:color="auto"/>
      </w:divBdr>
    </w:div>
    <w:div w:id="1647391880">
      <w:bodyDiv w:val="1"/>
      <w:marLeft w:val="0"/>
      <w:marRight w:val="0"/>
      <w:marTop w:val="0"/>
      <w:marBottom w:val="0"/>
      <w:divBdr>
        <w:top w:val="none" w:sz="0" w:space="0" w:color="auto"/>
        <w:left w:val="none" w:sz="0" w:space="0" w:color="auto"/>
        <w:bottom w:val="none" w:sz="0" w:space="0" w:color="auto"/>
        <w:right w:val="none" w:sz="0" w:space="0" w:color="auto"/>
      </w:divBdr>
    </w:div>
    <w:div w:id="1698848694">
      <w:bodyDiv w:val="1"/>
      <w:marLeft w:val="0"/>
      <w:marRight w:val="0"/>
      <w:marTop w:val="0"/>
      <w:marBottom w:val="0"/>
      <w:divBdr>
        <w:top w:val="none" w:sz="0" w:space="0" w:color="auto"/>
        <w:left w:val="none" w:sz="0" w:space="0" w:color="auto"/>
        <w:bottom w:val="none" w:sz="0" w:space="0" w:color="auto"/>
        <w:right w:val="none" w:sz="0" w:space="0" w:color="auto"/>
      </w:divBdr>
      <w:divsChild>
        <w:div w:id="1592470931">
          <w:marLeft w:val="0"/>
          <w:marRight w:val="0"/>
          <w:marTop w:val="0"/>
          <w:marBottom w:val="0"/>
          <w:divBdr>
            <w:top w:val="none" w:sz="0" w:space="0" w:color="auto"/>
            <w:left w:val="none" w:sz="0" w:space="0" w:color="auto"/>
            <w:bottom w:val="none" w:sz="0" w:space="0" w:color="auto"/>
            <w:right w:val="none" w:sz="0" w:space="0" w:color="auto"/>
          </w:divBdr>
        </w:div>
      </w:divsChild>
    </w:div>
    <w:div w:id="1736858257">
      <w:bodyDiv w:val="1"/>
      <w:marLeft w:val="0"/>
      <w:marRight w:val="0"/>
      <w:marTop w:val="0"/>
      <w:marBottom w:val="0"/>
      <w:divBdr>
        <w:top w:val="none" w:sz="0" w:space="0" w:color="auto"/>
        <w:left w:val="none" w:sz="0" w:space="0" w:color="auto"/>
        <w:bottom w:val="none" w:sz="0" w:space="0" w:color="auto"/>
        <w:right w:val="none" w:sz="0" w:space="0" w:color="auto"/>
      </w:divBdr>
      <w:divsChild>
        <w:div w:id="2050907759">
          <w:marLeft w:val="0"/>
          <w:marRight w:val="0"/>
          <w:marTop w:val="0"/>
          <w:marBottom w:val="0"/>
          <w:divBdr>
            <w:top w:val="none" w:sz="0" w:space="0" w:color="auto"/>
            <w:left w:val="none" w:sz="0" w:space="0" w:color="auto"/>
            <w:bottom w:val="none" w:sz="0" w:space="0" w:color="auto"/>
            <w:right w:val="none" w:sz="0" w:space="0" w:color="auto"/>
          </w:divBdr>
          <w:divsChild>
            <w:div w:id="2068064248">
              <w:marLeft w:val="0"/>
              <w:marRight w:val="0"/>
              <w:marTop w:val="0"/>
              <w:marBottom w:val="0"/>
              <w:divBdr>
                <w:top w:val="none" w:sz="0" w:space="0" w:color="auto"/>
                <w:left w:val="none" w:sz="0" w:space="0" w:color="auto"/>
                <w:bottom w:val="none" w:sz="0" w:space="0" w:color="auto"/>
                <w:right w:val="none" w:sz="0" w:space="0" w:color="auto"/>
              </w:divBdr>
              <w:divsChild>
                <w:div w:id="723676817">
                  <w:marLeft w:val="0"/>
                  <w:marRight w:val="0"/>
                  <w:marTop w:val="0"/>
                  <w:marBottom w:val="0"/>
                  <w:divBdr>
                    <w:top w:val="none" w:sz="0" w:space="0" w:color="auto"/>
                    <w:left w:val="none" w:sz="0" w:space="0" w:color="auto"/>
                    <w:bottom w:val="none" w:sz="0" w:space="0" w:color="auto"/>
                    <w:right w:val="none" w:sz="0" w:space="0" w:color="auto"/>
                  </w:divBdr>
                </w:div>
                <w:div w:id="169884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123">
          <w:marLeft w:val="0"/>
          <w:marRight w:val="0"/>
          <w:marTop w:val="0"/>
          <w:marBottom w:val="0"/>
          <w:divBdr>
            <w:top w:val="none" w:sz="0" w:space="0" w:color="auto"/>
            <w:left w:val="none" w:sz="0" w:space="0" w:color="auto"/>
            <w:bottom w:val="none" w:sz="0" w:space="0" w:color="auto"/>
            <w:right w:val="none" w:sz="0" w:space="0" w:color="auto"/>
          </w:divBdr>
          <w:divsChild>
            <w:div w:id="2130011003">
              <w:marLeft w:val="0"/>
              <w:marRight w:val="0"/>
              <w:marTop w:val="0"/>
              <w:marBottom w:val="0"/>
              <w:divBdr>
                <w:top w:val="none" w:sz="0" w:space="0" w:color="auto"/>
                <w:left w:val="none" w:sz="0" w:space="0" w:color="auto"/>
                <w:bottom w:val="none" w:sz="0" w:space="0" w:color="auto"/>
                <w:right w:val="none" w:sz="0" w:space="0" w:color="auto"/>
              </w:divBdr>
              <w:divsChild>
                <w:div w:id="726729028">
                  <w:marLeft w:val="0"/>
                  <w:marRight w:val="0"/>
                  <w:marTop w:val="0"/>
                  <w:marBottom w:val="0"/>
                  <w:divBdr>
                    <w:top w:val="none" w:sz="0" w:space="0" w:color="auto"/>
                    <w:left w:val="none" w:sz="0" w:space="0" w:color="auto"/>
                    <w:bottom w:val="none" w:sz="0" w:space="0" w:color="auto"/>
                    <w:right w:val="none" w:sz="0" w:space="0" w:color="auto"/>
                  </w:divBdr>
                  <w:divsChild>
                    <w:div w:id="1613585686">
                      <w:marLeft w:val="0"/>
                      <w:marRight w:val="0"/>
                      <w:marTop w:val="0"/>
                      <w:marBottom w:val="58"/>
                      <w:divBdr>
                        <w:top w:val="none" w:sz="0" w:space="0" w:color="auto"/>
                        <w:left w:val="none" w:sz="0" w:space="0" w:color="auto"/>
                        <w:bottom w:val="none" w:sz="0" w:space="0" w:color="auto"/>
                        <w:right w:val="none" w:sz="0" w:space="0" w:color="auto"/>
                      </w:divBdr>
                    </w:div>
                    <w:div w:id="868685305">
                      <w:marLeft w:val="0"/>
                      <w:marRight w:val="0"/>
                      <w:marTop w:val="0"/>
                      <w:marBottom w:val="0"/>
                      <w:divBdr>
                        <w:top w:val="none" w:sz="0" w:space="0" w:color="auto"/>
                        <w:left w:val="none" w:sz="0" w:space="0" w:color="auto"/>
                        <w:bottom w:val="none" w:sz="0" w:space="0" w:color="auto"/>
                        <w:right w:val="none" w:sz="0" w:space="0" w:color="auto"/>
                      </w:divBdr>
                    </w:div>
                    <w:div w:id="1905723003">
                      <w:marLeft w:val="0"/>
                      <w:marRight w:val="0"/>
                      <w:marTop w:val="58"/>
                      <w:marBottom w:val="58"/>
                      <w:divBdr>
                        <w:top w:val="none" w:sz="0" w:space="0" w:color="auto"/>
                        <w:left w:val="none" w:sz="0" w:space="0" w:color="auto"/>
                        <w:bottom w:val="none" w:sz="0" w:space="0" w:color="auto"/>
                        <w:right w:val="none" w:sz="0" w:space="0" w:color="auto"/>
                      </w:divBdr>
                    </w:div>
                  </w:divsChild>
                </w:div>
                <w:div w:id="1525943577">
                  <w:marLeft w:val="0"/>
                  <w:marRight w:val="0"/>
                  <w:marTop w:val="0"/>
                  <w:marBottom w:val="0"/>
                  <w:divBdr>
                    <w:top w:val="none" w:sz="0" w:space="0" w:color="auto"/>
                    <w:left w:val="none" w:sz="0" w:space="0" w:color="auto"/>
                    <w:bottom w:val="none" w:sz="0" w:space="0" w:color="auto"/>
                    <w:right w:val="none" w:sz="0" w:space="0" w:color="auto"/>
                  </w:divBdr>
                  <w:divsChild>
                    <w:div w:id="3244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09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ferent.ru/1/152858?l0" TargetMode="External"/><Relationship Id="rId13" Type="http://schemas.openxmlformats.org/officeDocument/2006/relationships/hyperlink" Target="http://www.referent.ru/1/195120?l0" TargetMode="External"/><Relationship Id="rId18" Type="http://schemas.openxmlformats.org/officeDocument/2006/relationships/hyperlink" Target="http://www.referent.ru/1/102356" TargetMode="External"/><Relationship Id="rId26" Type="http://schemas.openxmlformats.org/officeDocument/2006/relationships/hyperlink" Target="http://www.referent.ru/1/123904" TargetMode="External"/><Relationship Id="rId3" Type="http://schemas.openxmlformats.org/officeDocument/2006/relationships/styles" Target="styles.xml"/><Relationship Id="rId21" Type="http://schemas.openxmlformats.org/officeDocument/2006/relationships/hyperlink" Target="http://www.referent.ru/1/190684?l22" TargetMode="External"/><Relationship Id="rId34" Type="http://schemas.openxmlformats.org/officeDocument/2006/relationships/fontTable" Target="fontTable.xml"/><Relationship Id="rId7" Type="http://schemas.openxmlformats.org/officeDocument/2006/relationships/hyperlink" Target="http://www.referent.ru/1/115213" TargetMode="External"/><Relationship Id="rId12" Type="http://schemas.openxmlformats.org/officeDocument/2006/relationships/hyperlink" Target="http://www.referent.ru/1/192583?l0" TargetMode="External"/><Relationship Id="rId17" Type="http://schemas.openxmlformats.org/officeDocument/2006/relationships/hyperlink" Target="http://www.referent.ru/1/158439?l50" TargetMode="External"/><Relationship Id="rId25" Type="http://schemas.openxmlformats.org/officeDocument/2006/relationships/hyperlink" Target="http://www.referent.ru/1/195599?l198" TargetMode="External"/><Relationship Id="rId33" Type="http://schemas.openxmlformats.org/officeDocument/2006/relationships/hyperlink" Target="http://www.pro-goszakaz.ru/tools/?tags=%D0%BF%D1%80%D0%BE%D0%B2%D0%B5%D1%80%D0%BA%D0%B0" TargetMode="External"/><Relationship Id="rId2" Type="http://schemas.openxmlformats.org/officeDocument/2006/relationships/numbering" Target="numbering.xml"/><Relationship Id="rId16" Type="http://schemas.openxmlformats.org/officeDocument/2006/relationships/hyperlink" Target="http://www.referent.ru/1/201869?l0" TargetMode="External"/><Relationship Id="rId20" Type="http://schemas.openxmlformats.org/officeDocument/2006/relationships/hyperlink" Target="http://www.referent.ru/1/195599?l90" TargetMode="External"/><Relationship Id="rId29" Type="http://schemas.openxmlformats.org/officeDocument/2006/relationships/hyperlink" Target="http://www.referent.ru/1/85910" TargetMode="External"/><Relationship Id="rId1" Type="http://schemas.openxmlformats.org/officeDocument/2006/relationships/customXml" Target="../customXml/item1.xml"/><Relationship Id="rId6" Type="http://schemas.openxmlformats.org/officeDocument/2006/relationships/hyperlink" Target="http://www.rg.ru/gazeta/rg/2008/12/30.html" TargetMode="External"/><Relationship Id="rId11" Type="http://schemas.openxmlformats.org/officeDocument/2006/relationships/hyperlink" Target="http://www.referent.ru/1/185984?l0" TargetMode="External"/><Relationship Id="rId24" Type="http://schemas.openxmlformats.org/officeDocument/2006/relationships/hyperlink" Target="http://www.referent.ru/1/32582?l6" TargetMode="External"/><Relationship Id="rId32" Type="http://schemas.openxmlformats.org/officeDocument/2006/relationships/hyperlink" Target="http://www.referent.ru/1/190684?l0" TargetMode="External"/><Relationship Id="rId5" Type="http://schemas.openxmlformats.org/officeDocument/2006/relationships/webSettings" Target="webSettings.xml"/><Relationship Id="rId15" Type="http://schemas.openxmlformats.org/officeDocument/2006/relationships/hyperlink" Target="http://www.referent.ru/1/201869?l0" TargetMode="External"/><Relationship Id="rId23" Type="http://schemas.openxmlformats.org/officeDocument/2006/relationships/hyperlink" Target="http://www.referent.ru/1/123904" TargetMode="External"/><Relationship Id="rId28" Type="http://schemas.openxmlformats.org/officeDocument/2006/relationships/hyperlink" Target="http://www.referent.ru/1/123904" TargetMode="External"/><Relationship Id="rId10" Type="http://schemas.openxmlformats.org/officeDocument/2006/relationships/hyperlink" Target="http://www.referent.ru/1/166674?l0" TargetMode="External"/><Relationship Id="rId19" Type="http://schemas.openxmlformats.org/officeDocument/2006/relationships/hyperlink" Target="http://www.referent.ru/1/110148" TargetMode="External"/><Relationship Id="rId31" Type="http://schemas.openxmlformats.org/officeDocument/2006/relationships/hyperlink" Target="http://www.referent.ru/1/6599" TargetMode="External"/><Relationship Id="rId4" Type="http://schemas.openxmlformats.org/officeDocument/2006/relationships/settings" Target="settings.xml"/><Relationship Id="rId9" Type="http://schemas.openxmlformats.org/officeDocument/2006/relationships/hyperlink" Target="http://www.referent.ru/1/158439?l0" TargetMode="External"/><Relationship Id="rId14" Type="http://schemas.openxmlformats.org/officeDocument/2006/relationships/hyperlink" Target="http://www.referent.ru/1/201869?l0" TargetMode="External"/><Relationship Id="rId22" Type="http://schemas.openxmlformats.org/officeDocument/2006/relationships/hyperlink" Target="http://www.referent.ru/1/195599?l198" TargetMode="External"/><Relationship Id="rId27" Type="http://schemas.openxmlformats.org/officeDocument/2006/relationships/hyperlink" Target="http://www.referent.ru/1/190684?l0" TargetMode="External"/><Relationship Id="rId30" Type="http://schemas.openxmlformats.org/officeDocument/2006/relationships/hyperlink" Target="http://www.referent.ru/1/24624"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88ED97-1CF5-4DD0-9F5D-635C9691F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39</Pages>
  <Words>16586</Words>
  <Characters>94545</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МОУ СОШ №145</Company>
  <LinksUpToDate>false</LinksUpToDate>
  <CharactersWithSpaces>110910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Sekretar</cp:lastModifiedBy>
  <cp:revision>5</cp:revision>
  <cp:lastPrinted>2013-04-23T05:19:00Z</cp:lastPrinted>
  <dcterms:created xsi:type="dcterms:W3CDTF">2013-04-23T12:21:00Z</dcterms:created>
  <dcterms:modified xsi:type="dcterms:W3CDTF">2013-04-23T12:35:00Z</dcterms:modified>
</cp:coreProperties>
</file>